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3FB" w:rsidRPr="00192DC7" w:rsidRDefault="000451EE" w:rsidP="008E13FB">
      <w:pPr>
        <w:pStyle w:val="12"/>
        <w:keepNext/>
        <w:keepLines/>
        <w:shd w:val="clear" w:color="auto" w:fill="auto"/>
        <w:spacing w:line="240" w:lineRule="auto"/>
        <w:rPr>
          <w:sz w:val="24"/>
          <w:szCs w:val="24"/>
        </w:rPr>
      </w:pPr>
      <w:bookmarkStart w:id="0" w:name="bookmark0"/>
      <w:r w:rsidRPr="00192DC7">
        <w:rPr>
          <w:sz w:val="24"/>
          <w:szCs w:val="24"/>
        </w:rPr>
        <w:t>Протокол №1</w:t>
      </w:r>
      <w:bookmarkEnd w:id="0"/>
    </w:p>
    <w:p w:rsidR="003E1456" w:rsidRPr="00192DC7" w:rsidRDefault="00AC62DA" w:rsidP="008E13FB">
      <w:pPr>
        <w:pStyle w:val="12"/>
        <w:keepNext/>
        <w:keepLines/>
        <w:shd w:val="clear" w:color="auto" w:fill="auto"/>
        <w:spacing w:line="240" w:lineRule="auto"/>
        <w:rPr>
          <w:b w:val="0"/>
          <w:bCs w:val="0"/>
          <w:color w:val="auto"/>
          <w:sz w:val="24"/>
          <w:szCs w:val="24"/>
        </w:rPr>
      </w:pPr>
      <w:r w:rsidRPr="00192DC7">
        <w:rPr>
          <w:color w:val="auto"/>
          <w:sz w:val="24"/>
          <w:szCs w:val="24"/>
        </w:rPr>
        <w:t>проведения очного заседания Общественной комиссии участия городского округа Пущино во Всероссийском конкурсе лучших проектов создания комфортной городской среды</w:t>
      </w:r>
    </w:p>
    <w:p w:rsidR="00AC62DA" w:rsidRPr="00192DC7" w:rsidRDefault="00AC62DA" w:rsidP="0079740E">
      <w:pPr>
        <w:rPr>
          <w:rFonts w:ascii="Times New Roman" w:eastAsia="Times New Roman" w:hAnsi="Times New Roman" w:cs="Times New Roman"/>
          <w:color w:val="auto"/>
        </w:rPr>
      </w:pPr>
      <w:r w:rsidRPr="00192DC7">
        <w:rPr>
          <w:rFonts w:ascii="Times New Roman" w:hAnsi="Times New Roman" w:cs="Times New Roman"/>
        </w:rPr>
        <w:t xml:space="preserve"> </w:t>
      </w:r>
      <w:r w:rsidRPr="00192DC7">
        <w:rPr>
          <w:rFonts w:ascii="Times New Roman" w:eastAsia="Times New Roman" w:hAnsi="Times New Roman" w:cs="Times New Roman"/>
          <w:color w:val="auto"/>
        </w:rPr>
        <w:t xml:space="preserve">Место проведения: г. Пущино, ул. Строителей, д.18а, </w:t>
      </w:r>
      <w:r w:rsidR="007136B5">
        <w:rPr>
          <w:rFonts w:ascii="Times New Roman" w:eastAsia="Times New Roman" w:hAnsi="Times New Roman" w:cs="Times New Roman"/>
          <w:color w:val="auto"/>
        </w:rPr>
        <w:t>к</w:t>
      </w:r>
      <w:r w:rsidRPr="00192DC7">
        <w:rPr>
          <w:rFonts w:ascii="Times New Roman" w:eastAsia="Times New Roman" w:hAnsi="Times New Roman" w:cs="Times New Roman"/>
          <w:color w:val="auto"/>
        </w:rPr>
        <w:t>онференц-зал.</w:t>
      </w:r>
    </w:p>
    <w:p w:rsidR="00AC62DA" w:rsidRPr="00192DC7" w:rsidRDefault="00AC62DA" w:rsidP="008E13FB">
      <w:pPr>
        <w:jc w:val="both"/>
        <w:rPr>
          <w:rFonts w:ascii="Times New Roman" w:eastAsia="Times New Roman" w:hAnsi="Times New Roman" w:cs="Times New Roman"/>
          <w:color w:val="auto"/>
        </w:rPr>
      </w:pPr>
      <w:r w:rsidRPr="00192DC7">
        <w:rPr>
          <w:rFonts w:ascii="Times New Roman" w:eastAsia="Times New Roman" w:hAnsi="Times New Roman" w:cs="Times New Roman"/>
          <w:color w:val="auto"/>
        </w:rPr>
        <w:t>Дата проведения: 1</w:t>
      </w:r>
      <w:r w:rsidR="0020044C" w:rsidRPr="00192DC7">
        <w:rPr>
          <w:rFonts w:ascii="Times New Roman" w:eastAsia="Times New Roman" w:hAnsi="Times New Roman" w:cs="Times New Roman"/>
          <w:color w:val="auto"/>
        </w:rPr>
        <w:t>6</w:t>
      </w:r>
      <w:r w:rsidRPr="00192DC7">
        <w:rPr>
          <w:rFonts w:ascii="Times New Roman" w:eastAsia="Times New Roman" w:hAnsi="Times New Roman" w:cs="Times New Roman"/>
          <w:color w:val="auto"/>
        </w:rPr>
        <w:t xml:space="preserve"> я</w:t>
      </w:r>
      <w:r w:rsidR="0020044C" w:rsidRPr="00192DC7">
        <w:rPr>
          <w:rFonts w:ascii="Times New Roman" w:eastAsia="Times New Roman" w:hAnsi="Times New Roman" w:cs="Times New Roman"/>
          <w:color w:val="auto"/>
        </w:rPr>
        <w:t>нваря</w:t>
      </w:r>
      <w:r w:rsidRPr="00192DC7">
        <w:rPr>
          <w:rFonts w:ascii="Times New Roman" w:eastAsia="Times New Roman" w:hAnsi="Times New Roman" w:cs="Times New Roman"/>
          <w:color w:val="auto"/>
        </w:rPr>
        <w:t xml:space="preserve"> 201</w:t>
      </w:r>
      <w:r w:rsidR="0020044C" w:rsidRPr="00192DC7">
        <w:rPr>
          <w:rFonts w:ascii="Times New Roman" w:eastAsia="Times New Roman" w:hAnsi="Times New Roman" w:cs="Times New Roman"/>
          <w:color w:val="auto"/>
        </w:rPr>
        <w:t>9</w:t>
      </w:r>
      <w:r w:rsidRPr="00192DC7">
        <w:rPr>
          <w:rFonts w:ascii="Times New Roman" w:eastAsia="Times New Roman" w:hAnsi="Times New Roman" w:cs="Times New Roman"/>
          <w:color w:val="auto"/>
        </w:rPr>
        <w:t xml:space="preserve"> года.</w:t>
      </w:r>
    </w:p>
    <w:p w:rsidR="00AC62DA" w:rsidRPr="00192DC7" w:rsidRDefault="00AC62DA" w:rsidP="008E13FB">
      <w:pPr>
        <w:spacing w:after="300"/>
        <w:jc w:val="both"/>
        <w:rPr>
          <w:rFonts w:ascii="Times New Roman" w:eastAsia="Times New Roman" w:hAnsi="Times New Roman" w:cs="Times New Roman"/>
          <w:color w:val="auto"/>
        </w:rPr>
      </w:pPr>
      <w:r w:rsidRPr="00192DC7">
        <w:rPr>
          <w:rFonts w:ascii="Times New Roman" w:eastAsia="Times New Roman" w:hAnsi="Times New Roman" w:cs="Times New Roman"/>
          <w:color w:val="auto"/>
        </w:rPr>
        <w:t>Время проведения: 17</w:t>
      </w:r>
      <w:r w:rsidR="002067BB" w:rsidRPr="00192DC7">
        <w:rPr>
          <w:rFonts w:ascii="Times New Roman" w:eastAsia="Times New Roman" w:hAnsi="Times New Roman" w:cs="Times New Roman"/>
          <w:color w:val="auto"/>
        </w:rPr>
        <w:t xml:space="preserve"> </w:t>
      </w:r>
      <w:r w:rsidRPr="00192DC7">
        <w:rPr>
          <w:rFonts w:ascii="Times New Roman" w:eastAsia="Times New Roman" w:hAnsi="Times New Roman" w:cs="Times New Roman"/>
          <w:color w:val="auto"/>
        </w:rPr>
        <w:t>часов 00 минут.</w:t>
      </w:r>
    </w:p>
    <w:p w:rsidR="00AC62DA" w:rsidRPr="00192DC7" w:rsidRDefault="00AC62DA" w:rsidP="008E13FB">
      <w:pPr>
        <w:pStyle w:val="22"/>
        <w:shd w:val="clear" w:color="auto" w:fill="auto"/>
        <w:spacing w:line="240" w:lineRule="auto"/>
        <w:ind w:firstLine="760"/>
        <w:rPr>
          <w:sz w:val="24"/>
          <w:szCs w:val="24"/>
        </w:rPr>
      </w:pPr>
      <w:bookmarkStart w:id="1" w:name="bookmark2"/>
      <w:r w:rsidRPr="00192DC7">
        <w:rPr>
          <w:b/>
          <w:sz w:val="24"/>
          <w:szCs w:val="24"/>
        </w:rPr>
        <w:t>Председательствующий</w:t>
      </w:r>
      <w:r w:rsidRPr="00192DC7">
        <w:rPr>
          <w:sz w:val="24"/>
          <w:szCs w:val="24"/>
        </w:rPr>
        <w:t xml:space="preserve"> –</w:t>
      </w:r>
      <w:r w:rsidR="0020044C" w:rsidRPr="00192DC7">
        <w:rPr>
          <w:sz w:val="24"/>
          <w:szCs w:val="24"/>
        </w:rPr>
        <w:t xml:space="preserve"> </w:t>
      </w:r>
      <w:r w:rsidR="000B4F20" w:rsidRPr="00192DC7">
        <w:rPr>
          <w:sz w:val="24"/>
          <w:szCs w:val="24"/>
        </w:rPr>
        <w:t>Председатель Общественной комиссии, и.о. руководителя Администрации</w:t>
      </w:r>
      <w:r w:rsidRPr="00192DC7">
        <w:rPr>
          <w:sz w:val="24"/>
          <w:szCs w:val="24"/>
        </w:rPr>
        <w:t xml:space="preserve"> городского округа Пущино </w:t>
      </w:r>
      <w:r w:rsidR="0020044C" w:rsidRPr="00192DC7">
        <w:rPr>
          <w:sz w:val="24"/>
          <w:szCs w:val="24"/>
        </w:rPr>
        <w:t>Фомина Ю.А.</w:t>
      </w:r>
    </w:p>
    <w:p w:rsidR="008E13FB" w:rsidRPr="00192DC7" w:rsidRDefault="008E13FB" w:rsidP="008E13FB">
      <w:pPr>
        <w:pStyle w:val="22"/>
        <w:shd w:val="clear" w:color="auto" w:fill="auto"/>
        <w:spacing w:line="240" w:lineRule="auto"/>
        <w:ind w:firstLine="760"/>
        <w:rPr>
          <w:sz w:val="24"/>
          <w:szCs w:val="24"/>
        </w:rPr>
      </w:pPr>
    </w:p>
    <w:p w:rsidR="00AC62DA" w:rsidRPr="00192DC7" w:rsidRDefault="00AC62DA" w:rsidP="008E13FB">
      <w:pPr>
        <w:pStyle w:val="22"/>
        <w:shd w:val="clear" w:color="auto" w:fill="auto"/>
        <w:spacing w:line="240" w:lineRule="auto"/>
        <w:ind w:firstLine="760"/>
        <w:rPr>
          <w:sz w:val="24"/>
          <w:szCs w:val="24"/>
        </w:rPr>
      </w:pPr>
      <w:r w:rsidRPr="00192DC7">
        <w:rPr>
          <w:sz w:val="24"/>
          <w:szCs w:val="24"/>
        </w:rPr>
        <w:t>Секретарь – ведущий инспектор отдела городского хозяйства, строительства и экологии Ахмедова А.А.</w:t>
      </w:r>
    </w:p>
    <w:p w:rsidR="008E13FB" w:rsidRDefault="00AC62DA" w:rsidP="008E13FB">
      <w:pPr>
        <w:pStyle w:val="12"/>
        <w:keepNext/>
        <w:keepLines/>
        <w:shd w:val="clear" w:color="auto" w:fill="auto"/>
        <w:spacing w:line="240" w:lineRule="auto"/>
        <w:jc w:val="both"/>
        <w:rPr>
          <w:sz w:val="24"/>
          <w:szCs w:val="24"/>
        </w:rPr>
      </w:pPr>
      <w:r w:rsidRPr="00192DC7">
        <w:rPr>
          <w:sz w:val="24"/>
          <w:szCs w:val="24"/>
        </w:rPr>
        <w:t>Присутствовали члены комиссии:</w:t>
      </w:r>
      <w:bookmarkStart w:id="2" w:name="bookmark3"/>
      <w:bookmarkEnd w:id="1"/>
    </w:p>
    <w:p w:rsidR="0079740E" w:rsidRPr="0079740E" w:rsidRDefault="0079740E" w:rsidP="008E13FB">
      <w:pPr>
        <w:pStyle w:val="12"/>
        <w:keepNext/>
        <w:keepLines/>
        <w:shd w:val="clear" w:color="auto" w:fill="auto"/>
        <w:spacing w:line="240" w:lineRule="auto"/>
        <w:jc w:val="both"/>
        <w:rPr>
          <w:b w:val="0"/>
          <w:sz w:val="24"/>
          <w:szCs w:val="24"/>
        </w:rPr>
      </w:pPr>
      <w:r w:rsidRPr="0079740E">
        <w:rPr>
          <w:b w:val="0"/>
          <w:sz w:val="24"/>
          <w:szCs w:val="24"/>
        </w:rPr>
        <w:t>Пранцев С.Ю., заместитель руководителя Администрации городского округа Пущино;</w:t>
      </w:r>
    </w:p>
    <w:p w:rsidR="008E13FB" w:rsidRDefault="008E13FB" w:rsidP="008E13FB">
      <w:pPr>
        <w:pStyle w:val="12"/>
        <w:keepNext/>
        <w:keepLines/>
        <w:shd w:val="clear" w:color="auto" w:fill="auto"/>
        <w:spacing w:line="240" w:lineRule="auto"/>
        <w:jc w:val="both"/>
        <w:rPr>
          <w:b w:val="0"/>
          <w:sz w:val="24"/>
          <w:szCs w:val="24"/>
        </w:rPr>
      </w:pPr>
      <w:r w:rsidRPr="00192DC7">
        <w:rPr>
          <w:b w:val="0"/>
          <w:sz w:val="24"/>
          <w:szCs w:val="24"/>
        </w:rPr>
        <w:t xml:space="preserve">Колмыкова С. А., </w:t>
      </w:r>
      <w:r w:rsidR="0093184C">
        <w:rPr>
          <w:b w:val="0"/>
          <w:sz w:val="24"/>
          <w:szCs w:val="24"/>
        </w:rPr>
        <w:t>П</w:t>
      </w:r>
      <w:r w:rsidRPr="00192DC7">
        <w:rPr>
          <w:b w:val="0"/>
          <w:sz w:val="24"/>
          <w:szCs w:val="24"/>
        </w:rPr>
        <w:t>редседатель Общественной палаты городского округа Пущино;</w:t>
      </w:r>
    </w:p>
    <w:p w:rsidR="0093184C" w:rsidRPr="00192DC7" w:rsidRDefault="0093184C" w:rsidP="008E13FB">
      <w:pPr>
        <w:pStyle w:val="12"/>
        <w:keepNext/>
        <w:keepLines/>
        <w:shd w:val="clear" w:color="auto" w:fill="auto"/>
        <w:spacing w:line="240" w:lineRule="auto"/>
        <w:jc w:val="both"/>
        <w:rPr>
          <w:b w:val="0"/>
          <w:sz w:val="24"/>
          <w:szCs w:val="24"/>
        </w:rPr>
      </w:pPr>
      <w:r>
        <w:rPr>
          <w:b w:val="0"/>
          <w:sz w:val="24"/>
          <w:szCs w:val="24"/>
        </w:rPr>
        <w:t>Суворкина А.И., заместитель начальника</w:t>
      </w:r>
      <w:r w:rsidRPr="0093184C">
        <w:rPr>
          <w:b w:val="0"/>
          <w:sz w:val="24"/>
          <w:szCs w:val="24"/>
        </w:rPr>
        <w:t xml:space="preserve"> отдела городского хозяйства, строительства и экологии</w:t>
      </w:r>
      <w:r>
        <w:rPr>
          <w:b w:val="0"/>
          <w:sz w:val="24"/>
          <w:szCs w:val="24"/>
        </w:rPr>
        <w:t>;</w:t>
      </w:r>
    </w:p>
    <w:p w:rsidR="008E13FB" w:rsidRPr="00192DC7" w:rsidRDefault="008E13FB" w:rsidP="008E13FB">
      <w:pPr>
        <w:pStyle w:val="12"/>
        <w:keepNext/>
        <w:keepLines/>
        <w:shd w:val="clear" w:color="auto" w:fill="auto"/>
        <w:spacing w:line="240" w:lineRule="auto"/>
        <w:jc w:val="both"/>
        <w:rPr>
          <w:b w:val="0"/>
          <w:sz w:val="24"/>
          <w:szCs w:val="24"/>
        </w:rPr>
      </w:pPr>
      <w:r w:rsidRPr="00192DC7">
        <w:rPr>
          <w:b w:val="0"/>
          <w:sz w:val="24"/>
          <w:szCs w:val="24"/>
        </w:rPr>
        <w:t>Селезнева И.И., Председатель Пущинского отделения МОРО ВСМС, депутат Совета депутатов городского округа Пущино;</w:t>
      </w:r>
    </w:p>
    <w:p w:rsidR="008E13FB" w:rsidRPr="00192DC7" w:rsidRDefault="008E13FB" w:rsidP="008E13FB">
      <w:pPr>
        <w:pStyle w:val="12"/>
        <w:keepNext/>
        <w:keepLines/>
        <w:shd w:val="clear" w:color="auto" w:fill="auto"/>
        <w:spacing w:line="240" w:lineRule="auto"/>
        <w:jc w:val="both"/>
        <w:rPr>
          <w:b w:val="0"/>
          <w:sz w:val="24"/>
          <w:szCs w:val="24"/>
        </w:rPr>
      </w:pPr>
      <w:r w:rsidRPr="00192DC7">
        <w:rPr>
          <w:b w:val="0"/>
          <w:sz w:val="24"/>
          <w:szCs w:val="24"/>
        </w:rPr>
        <w:t xml:space="preserve">Спирина </w:t>
      </w:r>
      <w:r w:rsidR="00A00B7C">
        <w:rPr>
          <w:b w:val="0"/>
          <w:sz w:val="24"/>
          <w:szCs w:val="24"/>
        </w:rPr>
        <w:t>Е</w:t>
      </w:r>
      <w:r w:rsidRPr="00192DC7">
        <w:rPr>
          <w:b w:val="0"/>
          <w:sz w:val="24"/>
          <w:szCs w:val="24"/>
        </w:rPr>
        <w:t>.</w:t>
      </w:r>
      <w:r w:rsidR="00A00B7C">
        <w:rPr>
          <w:b w:val="0"/>
          <w:sz w:val="24"/>
          <w:szCs w:val="24"/>
        </w:rPr>
        <w:t>В</w:t>
      </w:r>
      <w:r w:rsidRPr="00192DC7">
        <w:rPr>
          <w:b w:val="0"/>
          <w:sz w:val="24"/>
          <w:szCs w:val="24"/>
        </w:rPr>
        <w:t xml:space="preserve">., член </w:t>
      </w:r>
      <w:r w:rsidR="000B4F20" w:rsidRPr="00192DC7">
        <w:rPr>
          <w:b w:val="0"/>
          <w:sz w:val="24"/>
          <w:szCs w:val="24"/>
        </w:rPr>
        <w:t>Э</w:t>
      </w:r>
      <w:r w:rsidRPr="00192DC7">
        <w:rPr>
          <w:b w:val="0"/>
          <w:sz w:val="24"/>
          <w:szCs w:val="24"/>
        </w:rPr>
        <w:t xml:space="preserve">кологического совета, член </w:t>
      </w:r>
      <w:r w:rsidR="000B4F20" w:rsidRPr="00192DC7">
        <w:rPr>
          <w:b w:val="0"/>
          <w:sz w:val="24"/>
          <w:szCs w:val="24"/>
        </w:rPr>
        <w:t>К</w:t>
      </w:r>
      <w:r w:rsidRPr="00192DC7">
        <w:rPr>
          <w:b w:val="0"/>
          <w:sz w:val="24"/>
          <w:szCs w:val="24"/>
        </w:rPr>
        <w:t xml:space="preserve">оординационного совета Приокско-Террасного </w:t>
      </w:r>
      <w:r w:rsidR="00912667">
        <w:rPr>
          <w:b w:val="0"/>
          <w:sz w:val="24"/>
          <w:szCs w:val="24"/>
        </w:rPr>
        <w:t>Био</w:t>
      </w:r>
      <w:r w:rsidR="002F139D">
        <w:rPr>
          <w:b w:val="0"/>
          <w:sz w:val="24"/>
          <w:szCs w:val="24"/>
        </w:rPr>
        <w:t xml:space="preserve">сферного </w:t>
      </w:r>
      <w:r w:rsidR="00912667">
        <w:rPr>
          <w:b w:val="0"/>
          <w:sz w:val="24"/>
          <w:szCs w:val="24"/>
        </w:rPr>
        <w:t>Р</w:t>
      </w:r>
      <w:r w:rsidR="002F139D">
        <w:rPr>
          <w:b w:val="0"/>
          <w:sz w:val="24"/>
          <w:szCs w:val="24"/>
        </w:rPr>
        <w:t>езервата</w:t>
      </w:r>
      <w:r w:rsidR="000B4F20" w:rsidRPr="00192DC7">
        <w:rPr>
          <w:b w:val="0"/>
          <w:sz w:val="24"/>
          <w:szCs w:val="24"/>
        </w:rPr>
        <w:t>, член Пущинского отделения МОРО ВСМС</w:t>
      </w:r>
      <w:r w:rsidRPr="00192DC7">
        <w:rPr>
          <w:b w:val="0"/>
          <w:sz w:val="24"/>
          <w:szCs w:val="24"/>
        </w:rPr>
        <w:t>;</w:t>
      </w:r>
    </w:p>
    <w:p w:rsidR="006C23E1" w:rsidRDefault="008E13FB" w:rsidP="008E13FB">
      <w:pPr>
        <w:pStyle w:val="12"/>
        <w:keepNext/>
        <w:keepLines/>
        <w:shd w:val="clear" w:color="auto" w:fill="auto"/>
        <w:spacing w:line="240" w:lineRule="auto"/>
        <w:jc w:val="both"/>
        <w:rPr>
          <w:b w:val="0"/>
          <w:sz w:val="24"/>
          <w:szCs w:val="24"/>
        </w:rPr>
      </w:pPr>
      <w:r w:rsidRPr="00192DC7">
        <w:rPr>
          <w:b w:val="0"/>
          <w:sz w:val="24"/>
          <w:szCs w:val="24"/>
        </w:rPr>
        <w:t xml:space="preserve">Аниченков А.А., заместитель </w:t>
      </w:r>
      <w:r w:rsidR="006C23E1">
        <w:rPr>
          <w:b w:val="0"/>
          <w:sz w:val="24"/>
          <w:szCs w:val="24"/>
        </w:rPr>
        <w:t>П</w:t>
      </w:r>
      <w:r w:rsidRPr="00192DC7">
        <w:rPr>
          <w:b w:val="0"/>
          <w:sz w:val="24"/>
          <w:szCs w:val="24"/>
        </w:rPr>
        <w:t>редседателя Общественной палаты городского округа Пущино;</w:t>
      </w:r>
    </w:p>
    <w:p w:rsidR="008E13FB" w:rsidRPr="00192DC7" w:rsidRDefault="008E13FB" w:rsidP="008E13FB">
      <w:pPr>
        <w:pStyle w:val="12"/>
        <w:keepNext/>
        <w:keepLines/>
        <w:shd w:val="clear" w:color="auto" w:fill="auto"/>
        <w:spacing w:line="240" w:lineRule="auto"/>
        <w:jc w:val="both"/>
        <w:rPr>
          <w:b w:val="0"/>
          <w:sz w:val="24"/>
          <w:szCs w:val="24"/>
        </w:rPr>
      </w:pPr>
      <w:r w:rsidRPr="00192DC7">
        <w:rPr>
          <w:b w:val="0"/>
          <w:sz w:val="24"/>
          <w:szCs w:val="24"/>
        </w:rPr>
        <w:t xml:space="preserve">Акинин Е.А., </w:t>
      </w:r>
      <w:r w:rsidR="003962D9">
        <w:rPr>
          <w:b w:val="0"/>
          <w:sz w:val="24"/>
          <w:szCs w:val="24"/>
        </w:rPr>
        <w:t xml:space="preserve">Председатель </w:t>
      </w:r>
      <w:r w:rsidRPr="00192DC7">
        <w:rPr>
          <w:b w:val="0"/>
          <w:sz w:val="24"/>
          <w:szCs w:val="24"/>
        </w:rPr>
        <w:t>Молодежного парламента городского округа Пущино;</w:t>
      </w:r>
    </w:p>
    <w:p w:rsidR="008E13FB" w:rsidRPr="00192DC7" w:rsidRDefault="008E13FB" w:rsidP="008E13FB">
      <w:pPr>
        <w:pStyle w:val="12"/>
        <w:keepNext/>
        <w:keepLines/>
        <w:shd w:val="clear" w:color="auto" w:fill="auto"/>
        <w:spacing w:line="240" w:lineRule="auto"/>
        <w:jc w:val="both"/>
        <w:rPr>
          <w:b w:val="0"/>
          <w:sz w:val="24"/>
          <w:szCs w:val="24"/>
        </w:rPr>
      </w:pPr>
      <w:r w:rsidRPr="00192DC7">
        <w:rPr>
          <w:b w:val="0"/>
          <w:sz w:val="24"/>
          <w:szCs w:val="24"/>
        </w:rPr>
        <w:t xml:space="preserve">Еремеева В.С., </w:t>
      </w:r>
      <w:r w:rsidR="000B4F20" w:rsidRPr="00192DC7">
        <w:rPr>
          <w:b w:val="0"/>
          <w:sz w:val="24"/>
          <w:szCs w:val="24"/>
        </w:rPr>
        <w:t>депутат Совета депутатов городского округа Пущино</w:t>
      </w:r>
      <w:r w:rsidRPr="00192DC7">
        <w:rPr>
          <w:b w:val="0"/>
          <w:sz w:val="24"/>
          <w:szCs w:val="24"/>
        </w:rPr>
        <w:t>.</w:t>
      </w:r>
    </w:p>
    <w:bookmarkEnd w:id="2"/>
    <w:p w:rsidR="007903AF" w:rsidRDefault="007903AF" w:rsidP="007903AF">
      <w:pPr>
        <w:pStyle w:val="12"/>
        <w:keepNext/>
        <w:keepLines/>
        <w:shd w:val="clear" w:color="auto" w:fill="auto"/>
        <w:spacing w:before="0" w:after="0" w:line="240" w:lineRule="auto"/>
        <w:rPr>
          <w:sz w:val="24"/>
          <w:szCs w:val="24"/>
        </w:rPr>
      </w:pPr>
      <w:r w:rsidRPr="00192DC7">
        <w:rPr>
          <w:sz w:val="24"/>
          <w:szCs w:val="24"/>
        </w:rPr>
        <w:t>Повестка заседания:</w:t>
      </w:r>
    </w:p>
    <w:p w:rsidR="007903AF" w:rsidRPr="00192DC7" w:rsidRDefault="007903AF" w:rsidP="007903AF">
      <w:pPr>
        <w:pStyle w:val="22"/>
        <w:numPr>
          <w:ilvl w:val="0"/>
          <w:numId w:val="2"/>
        </w:numPr>
        <w:shd w:val="clear" w:color="auto" w:fill="auto"/>
        <w:spacing w:line="240" w:lineRule="auto"/>
        <w:ind w:left="284"/>
        <w:rPr>
          <w:sz w:val="24"/>
          <w:szCs w:val="24"/>
        </w:rPr>
      </w:pPr>
      <w:r w:rsidRPr="00192DC7">
        <w:rPr>
          <w:sz w:val="24"/>
          <w:szCs w:val="24"/>
        </w:rPr>
        <w:t>Подведение итогов приёма предложений от населения и определение общественной территории, на которой будет реализовываться проект создания комфортной городской среды в рамках участия во Всероссийском конкурсе лучших проектов создания комфортной городской среды;</w:t>
      </w:r>
    </w:p>
    <w:p w:rsidR="007903AF" w:rsidRPr="00192DC7" w:rsidRDefault="007903AF" w:rsidP="007903AF">
      <w:pPr>
        <w:pStyle w:val="22"/>
        <w:numPr>
          <w:ilvl w:val="0"/>
          <w:numId w:val="2"/>
        </w:numPr>
        <w:shd w:val="clear" w:color="auto" w:fill="auto"/>
        <w:spacing w:line="240" w:lineRule="auto"/>
        <w:ind w:left="284"/>
        <w:rPr>
          <w:sz w:val="24"/>
          <w:szCs w:val="24"/>
        </w:rPr>
      </w:pPr>
      <w:r w:rsidRPr="00192DC7">
        <w:rPr>
          <w:sz w:val="24"/>
          <w:szCs w:val="24"/>
        </w:rPr>
        <w:t>Об организации приема предложений от населения о предлагаемых мероприятиях на выбранной территории.</w:t>
      </w:r>
    </w:p>
    <w:p w:rsidR="007903AF" w:rsidRPr="00192DC7" w:rsidRDefault="007903AF" w:rsidP="007903AF">
      <w:pPr>
        <w:pStyle w:val="22"/>
        <w:shd w:val="clear" w:color="auto" w:fill="auto"/>
        <w:spacing w:line="240" w:lineRule="auto"/>
        <w:ind w:left="284" w:firstLine="0"/>
        <w:rPr>
          <w:sz w:val="24"/>
          <w:szCs w:val="24"/>
        </w:rPr>
      </w:pPr>
    </w:p>
    <w:p w:rsidR="007903AF" w:rsidRPr="00192DC7" w:rsidRDefault="007903AF" w:rsidP="007903AF">
      <w:pPr>
        <w:ind w:firstLine="348"/>
        <w:jc w:val="both"/>
        <w:rPr>
          <w:rFonts w:ascii="Times New Roman" w:hAnsi="Times New Roman" w:cs="Times New Roman"/>
        </w:rPr>
      </w:pPr>
      <w:r w:rsidRPr="00192DC7">
        <w:rPr>
          <w:rFonts w:ascii="Times New Roman" w:hAnsi="Times New Roman" w:cs="Times New Roman"/>
          <w:b/>
        </w:rPr>
        <w:t>По первому вопросу слушали:</w:t>
      </w:r>
      <w:r w:rsidRPr="00192DC7">
        <w:rPr>
          <w:rFonts w:ascii="Times New Roman" w:hAnsi="Times New Roman" w:cs="Times New Roman"/>
        </w:rPr>
        <w:t xml:space="preserve"> </w:t>
      </w:r>
    </w:p>
    <w:p w:rsidR="007903AF" w:rsidRPr="00192DC7" w:rsidRDefault="007903AF" w:rsidP="00C15233">
      <w:pPr>
        <w:ind w:firstLine="348"/>
        <w:jc w:val="both"/>
      </w:pPr>
      <w:r w:rsidRPr="00192DC7">
        <w:rPr>
          <w:rFonts w:ascii="Times New Roman" w:hAnsi="Times New Roman" w:cs="Times New Roman"/>
          <w:b/>
          <w:i/>
        </w:rPr>
        <w:t xml:space="preserve">Фомина Ю.А. </w:t>
      </w:r>
      <w:r w:rsidRPr="00192DC7">
        <w:rPr>
          <w:rFonts w:ascii="Times New Roman" w:hAnsi="Times New Roman" w:cs="Times New Roman"/>
          <w:shd w:val="clear" w:color="auto" w:fill="FFFFFF"/>
        </w:rPr>
        <w:t xml:space="preserve">В целях создания комфортной городской среды, условий для рекреации, </w:t>
      </w:r>
      <w:r w:rsidRPr="00192DC7">
        <w:rPr>
          <w:rFonts w:ascii="Times New Roman" w:hAnsi="Times New Roman" w:cs="Times New Roman"/>
          <w:shd w:val="clear" w:color="auto" w:fill="FFFFFF"/>
        </w:rPr>
        <w:lastRenderedPageBreak/>
        <w:t>обустройства мест массового отдыха для населения необходимо выбрать общественную территорию в г.</w:t>
      </w:r>
      <w:r w:rsidR="00AB0DA6">
        <w:rPr>
          <w:rFonts w:ascii="Times New Roman" w:hAnsi="Times New Roman" w:cs="Times New Roman"/>
          <w:shd w:val="clear" w:color="auto" w:fill="FFFFFF"/>
        </w:rPr>
        <w:t xml:space="preserve"> </w:t>
      </w:r>
      <w:r w:rsidRPr="00192DC7">
        <w:rPr>
          <w:rFonts w:ascii="Times New Roman" w:hAnsi="Times New Roman" w:cs="Times New Roman"/>
          <w:shd w:val="clear" w:color="auto" w:fill="FFFFFF"/>
        </w:rPr>
        <w:t>Пущино для осуществления её комплексного развития в рамках проекта создания комфортной городской среды и определить меропр</w:t>
      </w:r>
      <w:r w:rsidR="00AB0DA6">
        <w:rPr>
          <w:rFonts w:ascii="Times New Roman" w:hAnsi="Times New Roman" w:cs="Times New Roman"/>
          <w:shd w:val="clear" w:color="auto" w:fill="FFFFFF"/>
        </w:rPr>
        <w:t>ият</w:t>
      </w:r>
      <w:r w:rsidRPr="00192DC7">
        <w:rPr>
          <w:rFonts w:ascii="Times New Roman" w:hAnsi="Times New Roman" w:cs="Times New Roman"/>
          <w:shd w:val="clear" w:color="auto" w:fill="FFFFFF"/>
        </w:rPr>
        <w:t xml:space="preserve">ия, которые целесообразно реализовать на выбранной территории. </w:t>
      </w:r>
      <w:r w:rsidRPr="00192DC7">
        <w:rPr>
          <w:rFonts w:ascii="Times New Roman" w:hAnsi="Times New Roman" w:cs="Times New Roman"/>
        </w:rPr>
        <w:t>11 декабря 2018 года Администрация приняла решение об участии города Пущино во Всероссийском конкурсе лучших проектов создания комфортной городской среды в малых городах и исторических поселениях, в категории «малые города», и создала Общественную комиссию по проведению общественных обсуждений проектов (</w:t>
      </w:r>
      <w:r w:rsidR="00101E3B">
        <w:rPr>
          <w:rFonts w:ascii="Times New Roman" w:hAnsi="Times New Roman" w:cs="Times New Roman"/>
        </w:rPr>
        <w:t>п</w:t>
      </w:r>
      <w:r w:rsidRPr="00192DC7">
        <w:rPr>
          <w:rFonts w:ascii="Times New Roman" w:hAnsi="Times New Roman" w:cs="Times New Roman"/>
        </w:rPr>
        <w:t>остановление №506-п).</w:t>
      </w:r>
      <w:r w:rsidR="00811481">
        <w:rPr>
          <w:rFonts w:ascii="Times New Roman" w:hAnsi="Times New Roman" w:cs="Times New Roman"/>
        </w:rPr>
        <w:t xml:space="preserve"> 14 декабря 2018 в конференц-зале проведено общественное обсуждение с жителями участия города </w:t>
      </w:r>
      <w:r w:rsidR="00811481" w:rsidRPr="00192DC7">
        <w:rPr>
          <w:rFonts w:ascii="Times New Roman" w:hAnsi="Times New Roman" w:cs="Times New Roman"/>
        </w:rPr>
        <w:t>во Всероссийском конкурсе лучших проектов создания комфортной среды в малых городах и исторических поселениях, в категории «</w:t>
      </w:r>
      <w:r w:rsidR="00811481">
        <w:rPr>
          <w:rFonts w:ascii="Times New Roman" w:hAnsi="Times New Roman" w:cs="Times New Roman"/>
        </w:rPr>
        <w:t>малые города»</w:t>
      </w:r>
      <w:r w:rsidR="00811481" w:rsidRPr="00192DC7">
        <w:rPr>
          <w:rFonts w:ascii="Times New Roman" w:hAnsi="Times New Roman" w:cs="Times New Roman"/>
        </w:rPr>
        <w:t xml:space="preserve"> </w:t>
      </w:r>
      <w:r w:rsidR="00811481">
        <w:rPr>
          <w:rFonts w:ascii="Times New Roman" w:hAnsi="Times New Roman" w:cs="Times New Roman"/>
        </w:rPr>
        <w:t>и объявлено о начале сбора предложений от населения</w:t>
      </w:r>
      <w:r w:rsidRPr="00192DC7">
        <w:rPr>
          <w:rFonts w:ascii="Times New Roman" w:hAnsi="Times New Roman" w:cs="Times New Roman"/>
        </w:rPr>
        <w:t xml:space="preserve"> по выбору общественной территории</w:t>
      </w:r>
      <w:r w:rsidR="00811481">
        <w:rPr>
          <w:rFonts w:ascii="Times New Roman" w:hAnsi="Times New Roman" w:cs="Times New Roman"/>
        </w:rPr>
        <w:t>.</w:t>
      </w:r>
      <w:r w:rsidRPr="00192DC7">
        <w:rPr>
          <w:rFonts w:ascii="Times New Roman" w:hAnsi="Times New Roman" w:cs="Times New Roman"/>
        </w:rPr>
        <w:t xml:space="preserve"> Объявление о приеме предложений было опубликовано в еженедельной общественно-политической городской газете «Пущинская среда» (№59 (1216) от </w:t>
      </w:r>
      <w:r w:rsidR="00730F3A">
        <w:rPr>
          <w:rFonts w:ascii="Times New Roman" w:hAnsi="Times New Roman" w:cs="Times New Roman"/>
        </w:rPr>
        <w:t>20 декабря 2018 г</w:t>
      </w:r>
      <w:r w:rsidR="00CC34B4">
        <w:rPr>
          <w:rFonts w:ascii="Times New Roman" w:hAnsi="Times New Roman" w:cs="Times New Roman"/>
        </w:rPr>
        <w:t>.</w:t>
      </w:r>
      <w:r w:rsidR="00730F3A">
        <w:rPr>
          <w:rFonts w:ascii="Times New Roman" w:hAnsi="Times New Roman" w:cs="Times New Roman"/>
        </w:rPr>
        <w:t>)</w:t>
      </w:r>
      <w:r w:rsidR="004A1A75">
        <w:rPr>
          <w:rFonts w:ascii="Times New Roman" w:hAnsi="Times New Roman" w:cs="Times New Roman"/>
        </w:rPr>
        <w:t xml:space="preserve">, </w:t>
      </w:r>
      <w:r w:rsidR="00730F3A">
        <w:rPr>
          <w:rFonts w:ascii="Times New Roman" w:hAnsi="Times New Roman" w:cs="Times New Roman"/>
        </w:rPr>
        <w:t xml:space="preserve">размещено </w:t>
      </w:r>
      <w:r w:rsidRPr="00192DC7">
        <w:rPr>
          <w:rFonts w:ascii="Times New Roman" w:hAnsi="Times New Roman" w:cs="Times New Roman"/>
        </w:rPr>
        <w:t>на официальном сайте Администрации</w:t>
      </w:r>
      <w:r w:rsidR="00730F3A">
        <w:rPr>
          <w:rFonts w:ascii="Times New Roman" w:hAnsi="Times New Roman" w:cs="Times New Roman"/>
        </w:rPr>
        <w:t>, в социальных сетях</w:t>
      </w:r>
      <w:r w:rsidRPr="00192DC7">
        <w:rPr>
          <w:rFonts w:ascii="Times New Roman" w:hAnsi="Times New Roman" w:cs="Times New Roman"/>
        </w:rPr>
        <w:t xml:space="preserve">. Прием предложений по выбору территории осуществлялся </w:t>
      </w:r>
      <w:r w:rsidR="00377E10">
        <w:rPr>
          <w:rFonts w:ascii="Times New Roman" w:hAnsi="Times New Roman" w:cs="Times New Roman"/>
        </w:rPr>
        <w:t>с</w:t>
      </w:r>
      <w:r w:rsidR="00377E10" w:rsidRPr="00377E10">
        <w:rPr>
          <w:rFonts w:ascii="Times New Roman" w:hAnsi="Times New Roman" w:cs="Times New Roman"/>
        </w:rPr>
        <w:t xml:space="preserve"> 14 декабря 2018 г. по 14 января 2019 г</w:t>
      </w:r>
      <w:r w:rsidR="007136B5">
        <w:rPr>
          <w:rFonts w:ascii="Times New Roman" w:hAnsi="Times New Roman" w:cs="Times New Roman"/>
        </w:rPr>
        <w:t xml:space="preserve">. Прием предложений осуществлялся </w:t>
      </w:r>
      <w:r w:rsidR="00377E10">
        <w:rPr>
          <w:rFonts w:ascii="Times New Roman" w:hAnsi="Times New Roman" w:cs="Times New Roman"/>
        </w:rPr>
        <w:t>в</w:t>
      </w:r>
      <w:r w:rsidR="00377E10" w:rsidRPr="00377E10">
        <w:rPr>
          <w:rFonts w:ascii="Times New Roman" w:hAnsi="Times New Roman" w:cs="Times New Roman"/>
        </w:rPr>
        <w:t xml:space="preserve"> </w:t>
      </w:r>
      <w:r w:rsidR="00377E10" w:rsidRPr="00192DC7">
        <w:rPr>
          <w:rFonts w:ascii="Times New Roman" w:hAnsi="Times New Roman" w:cs="Times New Roman"/>
        </w:rPr>
        <w:t>Администраци</w:t>
      </w:r>
      <w:r w:rsidR="007136B5">
        <w:rPr>
          <w:rFonts w:ascii="Times New Roman" w:hAnsi="Times New Roman" w:cs="Times New Roman"/>
        </w:rPr>
        <w:t>и</w:t>
      </w:r>
      <w:r w:rsidR="00377E10" w:rsidRPr="00192DC7">
        <w:rPr>
          <w:rFonts w:ascii="Times New Roman" w:hAnsi="Times New Roman" w:cs="Times New Roman"/>
        </w:rPr>
        <w:t xml:space="preserve"> </w:t>
      </w:r>
      <w:r w:rsidRPr="00192DC7">
        <w:rPr>
          <w:rFonts w:ascii="Times New Roman" w:hAnsi="Times New Roman" w:cs="Times New Roman"/>
        </w:rPr>
        <w:t>и по</w:t>
      </w:r>
      <w:r w:rsidR="007136B5">
        <w:rPr>
          <w:rFonts w:ascii="Times New Roman" w:hAnsi="Times New Roman" w:cs="Times New Roman"/>
        </w:rPr>
        <w:t>средством</w:t>
      </w:r>
      <w:r w:rsidRPr="00192DC7">
        <w:rPr>
          <w:rFonts w:ascii="Times New Roman" w:hAnsi="Times New Roman" w:cs="Times New Roman"/>
        </w:rPr>
        <w:t xml:space="preserve"> электронной почт</w:t>
      </w:r>
      <w:r w:rsidR="007136B5">
        <w:rPr>
          <w:rFonts w:ascii="Times New Roman" w:hAnsi="Times New Roman" w:cs="Times New Roman"/>
        </w:rPr>
        <w:t>ы</w:t>
      </w:r>
      <w:r w:rsidRPr="00192DC7">
        <w:rPr>
          <w:rFonts w:ascii="Times New Roman" w:hAnsi="Times New Roman" w:cs="Times New Roman"/>
        </w:rPr>
        <w:t xml:space="preserve"> </w:t>
      </w:r>
      <w:hyperlink r:id="rId7" w:history="1">
        <w:r w:rsidRPr="00192DC7">
          <w:rPr>
            <w:rStyle w:val="a3"/>
            <w:rFonts w:ascii="Times New Roman" w:hAnsi="Times New Roman" w:cs="Times New Roman"/>
            <w:lang w:val="en-US"/>
          </w:rPr>
          <w:t>o</w:t>
        </w:r>
        <w:r w:rsidRPr="00192DC7">
          <w:rPr>
            <w:rStyle w:val="a3"/>
            <w:rFonts w:ascii="Times New Roman" w:hAnsi="Times New Roman" w:cs="Times New Roman"/>
          </w:rPr>
          <w:t>-</w:t>
        </w:r>
        <w:r w:rsidRPr="00192DC7">
          <w:rPr>
            <w:rStyle w:val="a3"/>
            <w:rFonts w:ascii="Times New Roman" w:hAnsi="Times New Roman" w:cs="Times New Roman"/>
            <w:lang w:val="en-US"/>
          </w:rPr>
          <w:t>g</w:t>
        </w:r>
        <w:r w:rsidRPr="00192DC7">
          <w:rPr>
            <w:rStyle w:val="a3"/>
            <w:rFonts w:ascii="Times New Roman" w:hAnsi="Times New Roman" w:cs="Times New Roman"/>
          </w:rPr>
          <w:t>-</w:t>
        </w:r>
        <w:r w:rsidRPr="00192DC7">
          <w:rPr>
            <w:rStyle w:val="a3"/>
            <w:rFonts w:ascii="Times New Roman" w:hAnsi="Times New Roman" w:cs="Times New Roman"/>
            <w:lang w:val="en-US"/>
          </w:rPr>
          <w:t>h</w:t>
        </w:r>
        <w:r w:rsidRPr="00192DC7">
          <w:rPr>
            <w:rStyle w:val="a3"/>
            <w:rFonts w:ascii="Times New Roman" w:hAnsi="Times New Roman" w:cs="Times New Roman"/>
          </w:rPr>
          <w:t>@</w:t>
        </w:r>
        <w:r w:rsidRPr="00192DC7">
          <w:rPr>
            <w:rStyle w:val="a3"/>
            <w:rFonts w:ascii="Times New Roman" w:hAnsi="Times New Roman" w:cs="Times New Roman"/>
            <w:lang w:val="en-US"/>
          </w:rPr>
          <w:t>mail</w:t>
        </w:r>
        <w:r w:rsidRPr="00192DC7">
          <w:rPr>
            <w:rStyle w:val="a3"/>
            <w:rFonts w:ascii="Times New Roman" w:hAnsi="Times New Roman" w:cs="Times New Roman"/>
          </w:rPr>
          <w:t>.</w:t>
        </w:r>
        <w:r w:rsidRPr="00192DC7">
          <w:rPr>
            <w:rStyle w:val="a3"/>
            <w:rFonts w:ascii="Times New Roman" w:hAnsi="Times New Roman" w:cs="Times New Roman"/>
            <w:lang w:val="en-US"/>
          </w:rPr>
          <w:t>ru</w:t>
        </w:r>
      </w:hyperlink>
      <w:r w:rsidRPr="00192DC7">
        <w:rPr>
          <w:rFonts w:ascii="Times New Roman" w:hAnsi="Times New Roman" w:cs="Times New Roman"/>
        </w:rPr>
        <w:t>. Целью заседания является выбор территории, в отношении которой поступило наибольшее количество предложений, для которой будет разработана концепция благоустройства, которая ляжет в основу конкурсной заявки.</w:t>
      </w:r>
    </w:p>
    <w:p w:rsidR="007903AF" w:rsidRPr="00192DC7" w:rsidRDefault="007903AF" w:rsidP="007903AF">
      <w:pPr>
        <w:pStyle w:val="22"/>
        <w:shd w:val="clear" w:color="auto" w:fill="auto"/>
        <w:spacing w:line="240" w:lineRule="auto"/>
        <w:ind w:firstLine="567"/>
        <w:rPr>
          <w:sz w:val="24"/>
          <w:szCs w:val="24"/>
        </w:rPr>
      </w:pPr>
      <w:r w:rsidRPr="00192DC7">
        <w:rPr>
          <w:b/>
          <w:i/>
          <w:sz w:val="24"/>
          <w:szCs w:val="24"/>
        </w:rPr>
        <w:t xml:space="preserve">Ахмедова А.А </w:t>
      </w:r>
      <w:r w:rsidRPr="00192DC7">
        <w:rPr>
          <w:sz w:val="24"/>
          <w:szCs w:val="24"/>
        </w:rPr>
        <w:t xml:space="preserve">В соответствии с постановлением Правительства Российской Федерации от 7 марта 2018 г.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на территории городского округа Пущино был </w:t>
      </w:r>
      <w:r w:rsidR="00377E10">
        <w:rPr>
          <w:sz w:val="24"/>
          <w:szCs w:val="24"/>
        </w:rPr>
        <w:t>о</w:t>
      </w:r>
      <w:r w:rsidRPr="00192DC7">
        <w:rPr>
          <w:sz w:val="24"/>
          <w:szCs w:val="24"/>
        </w:rPr>
        <w:t xml:space="preserve">рганизован сбор предложений от населения по определению общественной территории, на которой целесообразно реализовывать проект создания комфортной городской среды. Всего поступило </w:t>
      </w:r>
      <w:r w:rsidR="00057347">
        <w:rPr>
          <w:sz w:val="24"/>
          <w:szCs w:val="24"/>
        </w:rPr>
        <w:t>1</w:t>
      </w:r>
      <w:r w:rsidR="004A1A75">
        <w:rPr>
          <w:sz w:val="24"/>
          <w:szCs w:val="24"/>
        </w:rPr>
        <w:t>6</w:t>
      </w:r>
      <w:r w:rsidR="00057347">
        <w:rPr>
          <w:sz w:val="24"/>
          <w:szCs w:val="24"/>
        </w:rPr>
        <w:t xml:space="preserve">3 </w:t>
      </w:r>
      <w:r w:rsidRPr="00192DC7">
        <w:rPr>
          <w:sz w:val="24"/>
          <w:szCs w:val="24"/>
        </w:rPr>
        <w:t>предложения на опросных листах. Предложения, поступившие от жителей, распределились следующим образом:</w:t>
      </w:r>
    </w:p>
    <w:p w:rsidR="007903AF" w:rsidRPr="00192DC7" w:rsidRDefault="007903AF" w:rsidP="007903AF">
      <w:pPr>
        <w:pStyle w:val="22"/>
        <w:numPr>
          <w:ilvl w:val="0"/>
          <w:numId w:val="1"/>
        </w:numPr>
        <w:shd w:val="clear" w:color="auto" w:fill="auto"/>
        <w:tabs>
          <w:tab w:val="left" w:pos="419"/>
        </w:tabs>
        <w:spacing w:line="240" w:lineRule="auto"/>
        <w:ind w:left="460"/>
        <w:jc w:val="left"/>
        <w:rPr>
          <w:sz w:val="24"/>
          <w:szCs w:val="24"/>
        </w:rPr>
      </w:pPr>
      <w:r w:rsidRPr="00192DC7">
        <w:rPr>
          <w:sz w:val="24"/>
          <w:szCs w:val="24"/>
        </w:rPr>
        <w:t>Фонтан (восстановление фонтана в Зеленой зоне)-65 голосов;</w:t>
      </w:r>
    </w:p>
    <w:p w:rsidR="007903AF" w:rsidRPr="00192DC7" w:rsidRDefault="007903AF" w:rsidP="007903AF">
      <w:pPr>
        <w:pStyle w:val="22"/>
        <w:numPr>
          <w:ilvl w:val="0"/>
          <w:numId w:val="1"/>
        </w:numPr>
        <w:shd w:val="clear" w:color="auto" w:fill="auto"/>
        <w:tabs>
          <w:tab w:val="left" w:pos="419"/>
        </w:tabs>
        <w:spacing w:line="240" w:lineRule="auto"/>
        <w:ind w:firstLine="0"/>
        <w:rPr>
          <w:sz w:val="24"/>
          <w:szCs w:val="24"/>
        </w:rPr>
      </w:pPr>
      <w:r w:rsidRPr="00192DC7">
        <w:rPr>
          <w:sz w:val="24"/>
          <w:szCs w:val="24"/>
        </w:rPr>
        <w:t xml:space="preserve">Зеленая зона (вся </w:t>
      </w:r>
      <w:r w:rsidR="004A1A75">
        <w:rPr>
          <w:sz w:val="24"/>
          <w:szCs w:val="24"/>
        </w:rPr>
        <w:t>территория)-64 голоса;</w:t>
      </w:r>
    </w:p>
    <w:p w:rsidR="007903AF" w:rsidRDefault="007903AF" w:rsidP="007903AF">
      <w:pPr>
        <w:pStyle w:val="22"/>
        <w:numPr>
          <w:ilvl w:val="0"/>
          <w:numId w:val="1"/>
        </w:numPr>
        <w:shd w:val="clear" w:color="auto" w:fill="auto"/>
        <w:tabs>
          <w:tab w:val="left" w:pos="419"/>
        </w:tabs>
        <w:spacing w:line="240" w:lineRule="auto"/>
        <w:ind w:firstLine="0"/>
        <w:rPr>
          <w:sz w:val="24"/>
          <w:szCs w:val="24"/>
        </w:rPr>
      </w:pPr>
      <w:r w:rsidRPr="00192DC7">
        <w:rPr>
          <w:sz w:val="24"/>
          <w:szCs w:val="24"/>
        </w:rPr>
        <w:t xml:space="preserve">Поле между ФГУП Пансионата Пущино и домами мкр. «В» 2,3- </w:t>
      </w:r>
      <w:r w:rsidR="004A1A75">
        <w:rPr>
          <w:sz w:val="24"/>
          <w:szCs w:val="24"/>
        </w:rPr>
        <w:t>66</w:t>
      </w:r>
      <w:r w:rsidRPr="00192DC7">
        <w:rPr>
          <w:sz w:val="24"/>
          <w:szCs w:val="24"/>
        </w:rPr>
        <w:t xml:space="preserve"> голос</w:t>
      </w:r>
      <w:r w:rsidR="004A1A75">
        <w:rPr>
          <w:sz w:val="24"/>
          <w:szCs w:val="24"/>
        </w:rPr>
        <w:t>ов.</w:t>
      </w:r>
    </w:p>
    <w:p w:rsidR="007903AF" w:rsidRPr="00192DC7" w:rsidRDefault="00C15233" w:rsidP="00C15233">
      <w:pPr>
        <w:pStyle w:val="22"/>
        <w:shd w:val="clear" w:color="auto" w:fill="auto"/>
        <w:tabs>
          <w:tab w:val="left" w:pos="419"/>
        </w:tabs>
        <w:spacing w:line="240" w:lineRule="auto"/>
        <w:ind w:firstLine="0"/>
        <w:rPr>
          <w:sz w:val="24"/>
          <w:szCs w:val="24"/>
        </w:rPr>
      </w:pPr>
      <w:r>
        <w:rPr>
          <w:sz w:val="24"/>
          <w:szCs w:val="24"/>
        </w:rPr>
        <w:tab/>
        <w:t xml:space="preserve">Также поступили предложения по благоустройству таких территорий как: </w:t>
      </w:r>
      <w:r w:rsidR="000C773B">
        <w:rPr>
          <w:sz w:val="24"/>
          <w:szCs w:val="24"/>
        </w:rPr>
        <w:t>г</w:t>
      </w:r>
      <w:bookmarkStart w:id="3" w:name="_GoBack"/>
      <w:bookmarkEnd w:id="3"/>
      <w:r>
        <w:rPr>
          <w:sz w:val="24"/>
          <w:szCs w:val="24"/>
        </w:rPr>
        <w:t xml:space="preserve">ородской пляж; Усадьба Пущино; Смотровая площадка; Парк Победы; велосипедные дорожки по всему городу; въезд в город. </w:t>
      </w:r>
    </w:p>
    <w:p w:rsidR="007903AF" w:rsidRPr="00192DC7" w:rsidRDefault="007903AF" w:rsidP="007903AF">
      <w:pPr>
        <w:pStyle w:val="22"/>
        <w:shd w:val="clear" w:color="auto" w:fill="auto"/>
        <w:spacing w:line="240" w:lineRule="auto"/>
        <w:ind w:firstLine="740"/>
        <w:rPr>
          <w:sz w:val="24"/>
          <w:szCs w:val="24"/>
        </w:rPr>
      </w:pPr>
      <w:r w:rsidRPr="00192DC7">
        <w:rPr>
          <w:sz w:val="24"/>
          <w:szCs w:val="24"/>
        </w:rPr>
        <w:t>Жители предлагают отремонтировать или реконструировать фонтан, расположенный в самом центре города, который уже длительное время находится в разрушенном состоянии. Обосновывают необходимость проведения данного мероприятия тем, что фонтан долгие годы был визитной карточкой города и любимым местом отдыха горожан.</w:t>
      </w:r>
    </w:p>
    <w:p w:rsidR="007903AF" w:rsidRPr="00192DC7" w:rsidRDefault="007903AF" w:rsidP="007903AF">
      <w:pPr>
        <w:pStyle w:val="22"/>
        <w:shd w:val="clear" w:color="auto" w:fill="auto"/>
        <w:spacing w:line="240" w:lineRule="auto"/>
        <w:ind w:firstLine="740"/>
        <w:rPr>
          <w:sz w:val="24"/>
          <w:szCs w:val="24"/>
        </w:rPr>
      </w:pPr>
      <w:r w:rsidRPr="00192DC7">
        <w:rPr>
          <w:sz w:val="24"/>
          <w:szCs w:val="24"/>
        </w:rPr>
        <w:t>Практически столько же голосов жители отдали за благоустройство Зеленой Зоны, разделяющей жилые дома и институты. Предлагается заасфальтировать дорожки, обновить малые формы, восстановить скейт-парк.</w:t>
      </w:r>
    </w:p>
    <w:p w:rsidR="007903AF" w:rsidRPr="00192DC7" w:rsidRDefault="007903AF" w:rsidP="007903AF">
      <w:pPr>
        <w:pStyle w:val="22"/>
        <w:shd w:val="clear" w:color="auto" w:fill="auto"/>
        <w:spacing w:line="240" w:lineRule="auto"/>
        <w:ind w:firstLine="740"/>
        <w:rPr>
          <w:sz w:val="24"/>
          <w:szCs w:val="24"/>
        </w:rPr>
      </w:pPr>
      <w:r w:rsidRPr="00192DC7">
        <w:rPr>
          <w:sz w:val="24"/>
          <w:szCs w:val="24"/>
        </w:rPr>
        <w:t xml:space="preserve">По поводу пустыря, Поляны перед гостиницей предлагается весь комплекс мер благоустройства (дорожки, освещение, малые формы, создание зоны отдыха с </w:t>
      </w:r>
      <w:r w:rsidRPr="00192DC7">
        <w:rPr>
          <w:sz w:val="24"/>
          <w:szCs w:val="24"/>
          <w:lang w:val="en-US"/>
        </w:rPr>
        <w:t>WiFi</w:t>
      </w:r>
      <w:r w:rsidRPr="00192DC7">
        <w:rPr>
          <w:sz w:val="24"/>
          <w:szCs w:val="24"/>
        </w:rPr>
        <w:t>)</w:t>
      </w:r>
      <w:r w:rsidR="00377E10">
        <w:rPr>
          <w:sz w:val="24"/>
          <w:szCs w:val="24"/>
        </w:rPr>
        <w:t>. Жители просят создать современный сквер, место для отдыха и проведения общественных мероприятий, который станет украшением города.</w:t>
      </w:r>
    </w:p>
    <w:p w:rsidR="007903AF" w:rsidRPr="00192DC7" w:rsidRDefault="007903AF" w:rsidP="007903AF">
      <w:pPr>
        <w:pStyle w:val="22"/>
        <w:shd w:val="clear" w:color="auto" w:fill="auto"/>
        <w:spacing w:line="240" w:lineRule="auto"/>
        <w:ind w:firstLine="740"/>
        <w:rPr>
          <w:sz w:val="24"/>
          <w:szCs w:val="24"/>
        </w:rPr>
      </w:pPr>
      <w:r w:rsidRPr="00192DC7">
        <w:rPr>
          <w:b/>
          <w:i/>
          <w:sz w:val="24"/>
          <w:szCs w:val="24"/>
        </w:rPr>
        <w:t xml:space="preserve">Пранцев С.Ю.  </w:t>
      </w:r>
      <w:r w:rsidRPr="00192DC7">
        <w:rPr>
          <w:sz w:val="24"/>
          <w:szCs w:val="24"/>
        </w:rPr>
        <w:t xml:space="preserve">По условиям конкурса при выборе территории для проведения благоустройства необходимо учитывать возможность создания концепции благоустройства, обеспечивающей максимальный социальный эффект и экономическое развитие территории, с учетом объема средств, которые могут быть получены при выигрыше в конкурсе при софинансировании из бюджета города либо частных </w:t>
      </w:r>
      <w:r w:rsidRPr="00192DC7">
        <w:rPr>
          <w:sz w:val="24"/>
          <w:szCs w:val="24"/>
        </w:rPr>
        <w:lastRenderedPageBreak/>
        <w:t>инвесторов.</w:t>
      </w:r>
    </w:p>
    <w:p w:rsidR="007903AF" w:rsidRDefault="007903AF" w:rsidP="007903AF">
      <w:pPr>
        <w:pStyle w:val="22"/>
        <w:shd w:val="clear" w:color="auto" w:fill="auto"/>
        <w:spacing w:line="240" w:lineRule="auto"/>
        <w:ind w:firstLine="740"/>
        <w:rPr>
          <w:sz w:val="24"/>
          <w:szCs w:val="24"/>
        </w:rPr>
      </w:pPr>
    </w:p>
    <w:p w:rsidR="00057347" w:rsidRPr="00192DC7" w:rsidRDefault="00057347" w:rsidP="007903AF">
      <w:pPr>
        <w:pStyle w:val="22"/>
        <w:shd w:val="clear" w:color="auto" w:fill="auto"/>
        <w:spacing w:line="240" w:lineRule="auto"/>
        <w:ind w:firstLine="740"/>
        <w:rPr>
          <w:sz w:val="24"/>
          <w:szCs w:val="24"/>
        </w:rPr>
      </w:pPr>
    </w:p>
    <w:p w:rsidR="007903AF" w:rsidRPr="00192DC7" w:rsidRDefault="007903AF" w:rsidP="007903AF">
      <w:pPr>
        <w:pStyle w:val="22"/>
        <w:shd w:val="clear" w:color="auto" w:fill="auto"/>
        <w:spacing w:line="240" w:lineRule="auto"/>
        <w:ind w:firstLine="740"/>
        <w:rPr>
          <w:sz w:val="24"/>
          <w:szCs w:val="24"/>
        </w:rPr>
      </w:pPr>
      <w:r w:rsidRPr="00192DC7">
        <w:rPr>
          <w:b/>
          <w:i/>
          <w:sz w:val="24"/>
          <w:szCs w:val="24"/>
        </w:rPr>
        <w:t xml:space="preserve">Фомина Ю.А. </w:t>
      </w:r>
      <w:r w:rsidRPr="00192DC7">
        <w:rPr>
          <w:sz w:val="24"/>
          <w:szCs w:val="24"/>
        </w:rPr>
        <w:t xml:space="preserve">Если говорить о максимальном социально-экономическом эффекте, то, конечно, максимально привлекательной территорией для развития города является Поляна перед гостиницей. Если благоустройство территории Зеленой Зоны, не требующей значительного преобразования, может быть проведено за счет средств местного бюджета и областных программ, как мы это показали на примере организации ее освещения путем участия в Программе «Светлый город», то вопрос </w:t>
      </w:r>
      <w:r w:rsidR="00377E10">
        <w:rPr>
          <w:sz w:val="24"/>
          <w:szCs w:val="24"/>
        </w:rPr>
        <w:t xml:space="preserve">разработки проведения </w:t>
      </w:r>
      <w:r w:rsidRPr="00192DC7">
        <w:rPr>
          <w:sz w:val="24"/>
          <w:szCs w:val="24"/>
        </w:rPr>
        <w:t xml:space="preserve">благоустройства пустыря перед гостиницей требует тщательной архитектурной проработки </w:t>
      </w:r>
      <w:r w:rsidR="00377E10">
        <w:rPr>
          <w:sz w:val="24"/>
          <w:szCs w:val="24"/>
        </w:rPr>
        <w:t>концепции и</w:t>
      </w:r>
      <w:r w:rsidRPr="00192DC7">
        <w:rPr>
          <w:sz w:val="24"/>
          <w:szCs w:val="24"/>
        </w:rPr>
        <w:t xml:space="preserve"> значительных вложений, которые можно сделать только в рамках победы в федеральном конкурсе.</w:t>
      </w:r>
    </w:p>
    <w:p w:rsidR="00087E9A" w:rsidRDefault="007903AF" w:rsidP="007903AF">
      <w:pPr>
        <w:pStyle w:val="22"/>
        <w:shd w:val="clear" w:color="auto" w:fill="auto"/>
        <w:spacing w:line="240" w:lineRule="auto"/>
        <w:ind w:firstLine="740"/>
        <w:rPr>
          <w:sz w:val="24"/>
          <w:szCs w:val="24"/>
        </w:rPr>
      </w:pPr>
      <w:r w:rsidRPr="00192DC7">
        <w:rPr>
          <w:sz w:val="24"/>
          <w:szCs w:val="24"/>
        </w:rPr>
        <w:t xml:space="preserve">Однако выбор жителей пал на восстановление </w:t>
      </w:r>
      <w:r w:rsidR="00AB0DA6" w:rsidRPr="00192DC7">
        <w:rPr>
          <w:sz w:val="24"/>
          <w:szCs w:val="24"/>
        </w:rPr>
        <w:t>разрушенного фонтана,</w:t>
      </w:r>
      <w:r w:rsidRPr="00192DC7">
        <w:rPr>
          <w:sz w:val="24"/>
          <w:szCs w:val="24"/>
        </w:rPr>
        <w:t xml:space="preserve"> и мы не имеем права не учитывать этого предложения, с которым уже много лет люди приходят в администрацию.</w:t>
      </w:r>
    </w:p>
    <w:p w:rsidR="003E1456" w:rsidRDefault="003E1456" w:rsidP="007903AF">
      <w:pPr>
        <w:pStyle w:val="22"/>
        <w:shd w:val="clear" w:color="auto" w:fill="auto"/>
        <w:spacing w:line="240" w:lineRule="auto"/>
        <w:ind w:firstLine="740"/>
        <w:rPr>
          <w:sz w:val="24"/>
          <w:szCs w:val="24"/>
        </w:rPr>
      </w:pPr>
    </w:p>
    <w:p w:rsidR="007903AF" w:rsidRDefault="00E77542" w:rsidP="007903AF">
      <w:pPr>
        <w:pStyle w:val="22"/>
        <w:shd w:val="clear" w:color="auto" w:fill="auto"/>
        <w:spacing w:line="240" w:lineRule="auto"/>
        <w:ind w:firstLine="740"/>
        <w:rPr>
          <w:sz w:val="24"/>
          <w:szCs w:val="24"/>
        </w:rPr>
      </w:pPr>
      <w:r>
        <w:rPr>
          <w:b/>
          <w:i/>
          <w:sz w:val="24"/>
          <w:szCs w:val="24"/>
        </w:rPr>
        <w:t>Селезнева И.И.</w:t>
      </w:r>
      <w:r w:rsidR="00087E9A" w:rsidRPr="00192DC7">
        <w:rPr>
          <w:b/>
          <w:i/>
          <w:sz w:val="24"/>
          <w:szCs w:val="24"/>
        </w:rPr>
        <w:t xml:space="preserve"> </w:t>
      </w:r>
      <w:r w:rsidR="007903AF" w:rsidRPr="00192DC7">
        <w:rPr>
          <w:sz w:val="24"/>
          <w:szCs w:val="24"/>
        </w:rPr>
        <w:t xml:space="preserve"> Предлагаю определить общественной территорией для реализации проекта создания комфортной городской среды зону фонтана с розарием и прилегающую к нему территорию Поляны перед </w:t>
      </w:r>
      <w:r w:rsidR="00AB0DA6" w:rsidRPr="00192DC7">
        <w:rPr>
          <w:sz w:val="24"/>
          <w:szCs w:val="24"/>
        </w:rPr>
        <w:t>гостиницей для максимально</w:t>
      </w:r>
      <w:r w:rsidR="007903AF" w:rsidRPr="00192DC7">
        <w:rPr>
          <w:sz w:val="24"/>
          <w:szCs w:val="24"/>
        </w:rPr>
        <w:t xml:space="preserve"> полного учета мнения жителей и создания на данной территории Центральной общественной зоны города Пущино, включающей общественный центр на бульваре Иерусалимского, территорию для проведения общественных мероприятий в южной части Поляны и зоны отдыха у воды с фонтаном и розарием.</w:t>
      </w:r>
    </w:p>
    <w:p w:rsidR="003027B7" w:rsidRDefault="003027B7" w:rsidP="007903AF">
      <w:pPr>
        <w:pStyle w:val="22"/>
        <w:shd w:val="clear" w:color="auto" w:fill="auto"/>
        <w:spacing w:line="240" w:lineRule="auto"/>
        <w:ind w:firstLine="740"/>
        <w:rPr>
          <w:sz w:val="24"/>
          <w:szCs w:val="24"/>
        </w:rPr>
      </w:pPr>
    </w:p>
    <w:p w:rsidR="003E1456" w:rsidRPr="00192DC7" w:rsidRDefault="003E1456" w:rsidP="007903AF">
      <w:pPr>
        <w:pStyle w:val="22"/>
        <w:shd w:val="clear" w:color="auto" w:fill="auto"/>
        <w:spacing w:line="240" w:lineRule="auto"/>
        <w:ind w:firstLine="740"/>
        <w:rPr>
          <w:sz w:val="24"/>
          <w:szCs w:val="24"/>
        </w:rPr>
      </w:pPr>
    </w:p>
    <w:p w:rsidR="00322ABB" w:rsidRDefault="00322ABB" w:rsidP="00322ABB">
      <w:pPr>
        <w:ind w:firstLine="348"/>
        <w:jc w:val="both"/>
        <w:rPr>
          <w:rFonts w:ascii="Times New Roman" w:hAnsi="Times New Roman" w:cs="Times New Roman"/>
        </w:rPr>
      </w:pPr>
      <w:r w:rsidRPr="00192DC7">
        <w:rPr>
          <w:rFonts w:ascii="Times New Roman" w:hAnsi="Times New Roman" w:cs="Times New Roman"/>
          <w:b/>
        </w:rPr>
        <w:t xml:space="preserve">По </w:t>
      </w:r>
      <w:r>
        <w:rPr>
          <w:rFonts w:ascii="Times New Roman" w:hAnsi="Times New Roman" w:cs="Times New Roman"/>
          <w:b/>
        </w:rPr>
        <w:t>второму вопросу</w:t>
      </w:r>
      <w:r w:rsidRPr="00192DC7">
        <w:rPr>
          <w:rFonts w:ascii="Times New Roman" w:hAnsi="Times New Roman" w:cs="Times New Roman"/>
          <w:b/>
        </w:rPr>
        <w:t xml:space="preserve"> слушали:</w:t>
      </w:r>
      <w:r w:rsidRPr="00192DC7">
        <w:rPr>
          <w:rFonts w:ascii="Times New Roman" w:hAnsi="Times New Roman" w:cs="Times New Roman"/>
        </w:rPr>
        <w:t xml:space="preserve"> </w:t>
      </w:r>
    </w:p>
    <w:p w:rsidR="003027B7" w:rsidRDefault="003027B7" w:rsidP="00322ABB">
      <w:pPr>
        <w:ind w:firstLine="348"/>
        <w:jc w:val="both"/>
        <w:rPr>
          <w:rFonts w:ascii="Times New Roman" w:hAnsi="Times New Roman" w:cs="Times New Roman"/>
        </w:rPr>
      </w:pPr>
    </w:p>
    <w:p w:rsidR="00AB0DA6" w:rsidRPr="004A1A75" w:rsidRDefault="00322ABB" w:rsidP="00AB0DA6">
      <w:pPr>
        <w:pStyle w:val="22"/>
        <w:shd w:val="clear" w:color="auto" w:fill="auto"/>
        <w:spacing w:line="240" w:lineRule="auto"/>
        <w:ind w:firstLine="0"/>
        <w:rPr>
          <w:sz w:val="24"/>
          <w:szCs w:val="24"/>
        </w:rPr>
      </w:pPr>
      <w:r w:rsidRPr="004A1A75">
        <w:rPr>
          <w:b/>
          <w:i/>
          <w:sz w:val="24"/>
          <w:szCs w:val="24"/>
        </w:rPr>
        <w:t xml:space="preserve">Фомина Ю.А. </w:t>
      </w:r>
      <w:r w:rsidR="00AB0DA6" w:rsidRPr="004A1A75">
        <w:rPr>
          <w:sz w:val="24"/>
          <w:szCs w:val="24"/>
        </w:rPr>
        <w:t>Необходимо организовать прием предложений от населения о предлагаемых мероприятиях на выбранной территории.</w:t>
      </w:r>
      <w:r w:rsidR="003027B7" w:rsidRPr="004A1A75">
        <w:rPr>
          <w:sz w:val="24"/>
          <w:szCs w:val="24"/>
        </w:rPr>
        <w:t xml:space="preserve"> </w:t>
      </w:r>
    </w:p>
    <w:p w:rsidR="003027B7" w:rsidRPr="004A1A75" w:rsidRDefault="00624105" w:rsidP="003027B7">
      <w:pPr>
        <w:pStyle w:val="22"/>
        <w:shd w:val="clear" w:color="auto" w:fill="auto"/>
        <w:spacing w:line="240" w:lineRule="auto"/>
        <w:ind w:firstLine="0"/>
        <w:rPr>
          <w:sz w:val="24"/>
          <w:szCs w:val="24"/>
        </w:rPr>
      </w:pPr>
      <w:r w:rsidRPr="004A1A75">
        <w:rPr>
          <w:b/>
          <w:i/>
          <w:sz w:val="24"/>
          <w:szCs w:val="24"/>
        </w:rPr>
        <w:t xml:space="preserve">Ахмедова А.А. </w:t>
      </w:r>
      <w:r w:rsidRPr="004A1A75">
        <w:rPr>
          <w:sz w:val="24"/>
          <w:szCs w:val="24"/>
        </w:rPr>
        <w:t>Сбор предложений можно организовать путем распространения среди населения формы опроса на бумажном носителе.</w:t>
      </w:r>
    </w:p>
    <w:p w:rsidR="003027B7" w:rsidRDefault="003027B7" w:rsidP="00AB0DA6">
      <w:pPr>
        <w:pStyle w:val="22"/>
        <w:shd w:val="clear" w:color="auto" w:fill="auto"/>
        <w:spacing w:line="240" w:lineRule="auto"/>
        <w:ind w:firstLine="0"/>
        <w:rPr>
          <w:sz w:val="24"/>
          <w:szCs w:val="24"/>
        </w:rPr>
      </w:pPr>
    </w:p>
    <w:p w:rsidR="003027B7" w:rsidRDefault="003027B7" w:rsidP="00AB0DA6">
      <w:pPr>
        <w:pStyle w:val="22"/>
        <w:shd w:val="clear" w:color="auto" w:fill="auto"/>
        <w:spacing w:line="240" w:lineRule="auto"/>
        <w:ind w:firstLine="0"/>
        <w:rPr>
          <w:sz w:val="24"/>
          <w:szCs w:val="24"/>
        </w:rPr>
      </w:pPr>
    </w:p>
    <w:p w:rsidR="006173F9" w:rsidRDefault="006173F9" w:rsidP="00AB0DA6">
      <w:pPr>
        <w:pStyle w:val="22"/>
        <w:shd w:val="clear" w:color="auto" w:fill="auto"/>
        <w:spacing w:line="240" w:lineRule="auto"/>
        <w:ind w:firstLine="0"/>
        <w:rPr>
          <w:sz w:val="24"/>
          <w:szCs w:val="24"/>
        </w:rPr>
      </w:pPr>
    </w:p>
    <w:p w:rsidR="00BB6B18" w:rsidRDefault="00BB6B18" w:rsidP="00BB6B18">
      <w:pPr>
        <w:keepNext/>
        <w:keepLines/>
        <w:rPr>
          <w:rFonts w:ascii="Times New Roman" w:hAnsi="Times New Roman" w:cs="Times New Roman"/>
          <w:b/>
        </w:rPr>
      </w:pPr>
      <w:bookmarkStart w:id="4" w:name="bookmark6"/>
      <w:r w:rsidRPr="00BB6B18">
        <w:rPr>
          <w:rFonts w:ascii="Times New Roman" w:hAnsi="Times New Roman" w:cs="Times New Roman"/>
          <w:b/>
        </w:rPr>
        <w:t>РЕШИЛИ:</w:t>
      </w:r>
      <w:bookmarkEnd w:id="4"/>
    </w:p>
    <w:p w:rsidR="006173F9" w:rsidRPr="00BB6B18" w:rsidRDefault="006173F9" w:rsidP="00BB6B18">
      <w:pPr>
        <w:keepNext/>
        <w:keepLines/>
        <w:rPr>
          <w:rFonts w:ascii="Times New Roman" w:hAnsi="Times New Roman" w:cs="Times New Roman"/>
          <w:b/>
        </w:rPr>
      </w:pPr>
    </w:p>
    <w:p w:rsidR="007903AF" w:rsidRPr="00192DC7" w:rsidRDefault="007903AF" w:rsidP="007903AF">
      <w:pPr>
        <w:pStyle w:val="22"/>
        <w:shd w:val="clear" w:color="auto" w:fill="auto"/>
        <w:spacing w:line="240" w:lineRule="auto"/>
        <w:ind w:firstLine="740"/>
        <w:rPr>
          <w:sz w:val="24"/>
          <w:szCs w:val="24"/>
        </w:rPr>
      </w:pPr>
    </w:p>
    <w:p w:rsidR="000718F1" w:rsidRDefault="007903AF" w:rsidP="00AF1F6A">
      <w:pPr>
        <w:pStyle w:val="22"/>
        <w:numPr>
          <w:ilvl w:val="0"/>
          <w:numId w:val="3"/>
        </w:numPr>
        <w:shd w:val="clear" w:color="auto" w:fill="auto"/>
        <w:spacing w:line="276" w:lineRule="auto"/>
        <w:ind w:left="740" w:firstLine="0"/>
        <w:contextualSpacing/>
        <w:rPr>
          <w:sz w:val="24"/>
          <w:szCs w:val="24"/>
        </w:rPr>
      </w:pPr>
      <w:r w:rsidRPr="000718F1">
        <w:rPr>
          <w:sz w:val="24"/>
          <w:szCs w:val="24"/>
        </w:rPr>
        <w:t xml:space="preserve">По итогам подсчета поступивших предложений от жителей с учетом </w:t>
      </w:r>
      <w:r w:rsidR="00AB0DA6" w:rsidRPr="000718F1">
        <w:rPr>
          <w:sz w:val="24"/>
          <w:szCs w:val="24"/>
        </w:rPr>
        <w:t>предложений,</w:t>
      </w:r>
      <w:r w:rsidRPr="000718F1">
        <w:rPr>
          <w:sz w:val="24"/>
          <w:szCs w:val="24"/>
        </w:rPr>
        <w:t xml:space="preserve"> поступивших на общественном обсуждении, решили территорию в границах между </w:t>
      </w:r>
      <w:r w:rsidRPr="000718F1">
        <w:rPr>
          <w:b/>
          <w:i/>
          <w:sz w:val="24"/>
          <w:szCs w:val="24"/>
        </w:rPr>
        <w:t>улицей Институтской д.3</w:t>
      </w:r>
      <w:r w:rsidR="00DD08C4">
        <w:rPr>
          <w:b/>
          <w:i/>
          <w:sz w:val="24"/>
          <w:szCs w:val="24"/>
        </w:rPr>
        <w:t>,</w:t>
      </w:r>
      <w:r w:rsidRPr="000718F1">
        <w:rPr>
          <w:b/>
          <w:i/>
          <w:sz w:val="24"/>
          <w:szCs w:val="24"/>
        </w:rPr>
        <w:t xml:space="preserve">4 и Бульваром Иерусалимского, включающей зону фонтана, розария и </w:t>
      </w:r>
      <w:r w:rsidR="00057347" w:rsidRPr="000718F1">
        <w:rPr>
          <w:b/>
          <w:i/>
          <w:sz w:val="24"/>
          <w:szCs w:val="24"/>
        </w:rPr>
        <w:t>поле</w:t>
      </w:r>
      <w:r w:rsidRPr="000718F1">
        <w:rPr>
          <w:b/>
          <w:i/>
          <w:sz w:val="24"/>
          <w:szCs w:val="24"/>
        </w:rPr>
        <w:t xml:space="preserve"> перед гостиницей определить общественной территорией</w:t>
      </w:r>
      <w:r w:rsidRPr="000718F1">
        <w:rPr>
          <w:sz w:val="24"/>
          <w:szCs w:val="24"/>
        </w:rPr>
        <w:t>, на которой будет реализовываться проект создания комфортной городской среды в рамках участия во Всероссийском конкурсе лучших проектов создания комфортной городской среды.</w:t>
      </w:r>
    </w:p>
    <w:p w:rsidR="003E1456" w:rsidRDefault="003E1456" w:rsidP="003E1456">
      <w:pPr>
        <w:pStyle w:val="22"/>
        <w:shd w:val="clear" w:color="auto" w:fill="auto"/>
        <w:spacing w:line="276" w:lineRule="auto"/>
        <w:ind w:left="851" w:firstLine="0"/>
        <w:contextualSpacing/>
        <w:rPr>
          <w:sz w:val="24"/>
          <w:szCs w:val="24"/>
        </w:rPr>
      </w:pPr>
    </w:p>
    <w:p w:rsidR="00BB6B18" w:rsidRPr="000718F1" w:rsidRDefault="007903AF" w:rsidP="00AF1F6A">
      <w:pPr>
        <w:pStyle w:val="22"/>
        <w:numPr>
          <w:ilvl w:val="0"/>
          <w:numId w:val="3"/>
        </w:numPr>
        <w:shd w:val="clear" w:color="auto" w:fill="auto"/>
        <w:spacing w:line="276" w:lineRule="auto"/>
        <w:ind w:left="740" w:firstLine="0"/>
        <w:contextualSpacing/>
        <w:rPr>
          <w:sz w:val="24"/>
          <w:szCs w:val="24"/>
        </w:rPr>
      </w:pPr>
      <w:r w:rsidRPr="000718F1">
        <w:rPr>
          <w:sz w:val="24"/>
          <w:szCs w:val="24"/>
        </w:rPr>
        <w:t>Поручить администрации организовать прием предложений от населения о предлагаемых мероприятиях на выбранной терри</w:t>
      </w:r>
      <w:r w:rsidR="00D245F9">
        <w:rPr>
          <w:sz w:val="24"/>
          <w:szCs w:val="24"/>
        </w:rPr>
        <w:t xml:space="preserve">тории с </w:t>
      </w:r>
      <w:r w:rsidR="00BB6B18" w:rsidRPr="000718F1">
        <w:rPr>
          <w:sz w:val="24"/>
          <w:szCs w:val="24"/>
        </w:rPr>
        <w:t>22.01.2019.</w:t>
      </w:r>
    </w:p>
    <w:p w:rsidR="00BB6B18" w:rsidRDefault="00BB6B18" w:rsidP="00BB6B18">
      <w:pPr>
        <w:pStyle w:val="22"/>
        <w:shd w:val="clear" w:color="auto" w:fill="auto"/>
        <w:spacing w:line="276" w:lineRule="auto"/>
        <w:ind w:left="851" w:firstLine="0"/>
        <w:contextualSpacing/>
        <w:rPr>
          <w:sz w:val="24"/>
          <w:szCs w:val="24"/>
        </w:rPr>
      </w:pPr>
      <w:r w:rsidRPr="00BB6B18">
        <w:rPr>
          <w:sz w:val="24"/>
          <w:szCs w:val="24"/>
        </w:rPr>
        <w:t>Также организовать:</w:t>
      </w:r>
    </w:p>
    <w:p w:rsidR="00BB6B18" w:rsidRDefault="00BB6B18" w:rsidP="00BB6B18">
      <w:pPr>
        <w:pStyle w:val="22"/>
        <w:numPr>
          <w:ilvl w:val="0"/>
          <w:numId w:val="4"/>
        </w:numPr>
        <w:shd w:val="clear" w:color="auto" w:fill="auto"/>
        <w:spacing w:line="276" w:lineRule="auto"/>
        <w:contextualSpacing/>
        <w:rPr>
          <w:sz w:val="24"/>
          <w:szCs w:val="24"/>
        </w:rPr>
      </w:pPr>
      <w:r w:rsidRPr="00BB6B18">
        <w:rPr>
          <w:sz w:val="24"/>
          <w:szCs w:val="24"/>
        </w:rPr>
        <w:t>Проведение очного заседания с жителями с целью обсуждения мероприятий, которые целесообразно реализовать на данной территории</w:t>
      </w:r>
      <w:r w:rsidR="00356483">
        <w:rPr>
          <w:sz w:val="24"/>
          <w:szCs w:val="24"/>
        </w:rPr>
        <w:t xml:space="preserve"> - </w:t>
      </w:r>
      <w:r w:rsidRPr="00BB6B18">
        <w:rPr>
          <w:sz w:val="24"/>
          <w:szCs w:val="24"/>
        </w:rPr>
        <w:t>08.02.2019</w:t>
      </w:r>
      <w:r>
        <w:rPr>
          <w:sz w:val="24"/>
          <w:szCs w:val="24"/>
        </w:rPr>
        <w:t>.</w:t>
      </w:r>
    </w:p>
    <w:p w:rsidR="00BB6B18" w:rsidRPr="00BB6B18" w:rsidRDefault="00BB6B18" w:rsidP="00BB6B18">
      <w:pPr>
        <w:pStyle w:val="22"/>
        <w:numPr>
          <w:ilvl w:val="0"/>
          <w:numId w:val="4"/>
        </w:numPr>
        <w:shd w:val="clear" w:color="auto" w:fill="auto"/>
        <w:spacing w:line="276" w:lineRule="auto"/>
        <w:contextualSpacing/>
        <w:rPr>
          <w:sz w:val="24"/>
          <w:szCs w:val="24"/>
        </w:rPr>
      </w:pPr>
      <w:r w:rsidRPr="00BB6B18">
        <w:rPr>
          <w:sz w:val="24"/>
          <w:szCs w:val="24"/>
        </w:rPr>
        <w:lastRenderedPageBreak/>
        <w:t>Проведение очного заседания общественной комиссии для подведения итогов приема предложений от населения – 12.02.2019</w:t>
      </w:r>
      <w:r>
        <w:rPr>
          <w:sz w:val="24"/>
          <w:szCs w:val="24"/>
        </w:rPr>
        <w:t>.</w:t>
      </w:r>
    </w:p>
    <w:p w:rsidR="00943B62" w:rsidRPr="00BB6B18" w:rsidRDefault="00943B62" w:rsidP="00BB6B18">
      <w:pPr>
        <w:pStyle w:val="22"/>
        <w:shd w:val="clear" w:color="auto" w:fill="auto"/>
        <w:spacing w:after="392" w:line="240" w:lineRule="auto"/>
        <w:ind w:left="709" w:firstLine="0"/>
        <w:rPr>
          <w:sz w:val="24"/>
          <w:szCs w:val="24"/>
        </w:rPr>
      </w:pPr>
    </w:p>
    <w:p w:rsidR="00943B62" w:rsidRDefault="00943B62" w:rsidP="008E13FB">
      <w:pPr>
        <w:pStyle w:val="22"/>
        <w:shd w:val="clear" w:color="auto" w:fill="auto"/>
        <w:spacing w:after="392" w:line="240" w:lineRule="auto"/>
        <w:ind w:firstLine="740"/>
        <w:rPr>
          <w:sz w:val="24"/>
          <w:szCs w:val="24"/>
        </w:rPr>
      </w:pPr>
    </w:p>
    <w:p w:rsidR="003E1456" w:rsidRDefault="003E1456" w:rsidP="008E13FB">
      <w:pPr>
        <w:pStyle w:val="22"/>
        <w:shd w:val="clear" w:color="auto" w:fill="auto"/>
        <w:spacing w:after="392" w:line="240" w:lineRule="auto"/>
        <w:ind w:firstLine="740"/>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32"/>
      </w:tblGrid>
      <w:tr w:rsidR="00927FA4" w:rsidRPr="00192DC7" w:rsidTr="00927FA4">
        <w:trPr>
          <w:trHeight w:val="2979"/>
        </w:trPr>
        <w:tc>
          <w:tcPr>
            <w:tcW w:w="5495" w:type="dxa"/>
          </w:tcPr>
          <w:p w:rsidR="00927FA4" w:rsidRPr="00192DC7" w:rsidRDefault="00927FA4" w:rsidP="008E13FB">
            <w:pPr>
              <w:pStyle w:val="22"/>
              <w:shd w:val="clear" w:color="auto" w:fill="auto"/>
              <w:spacing w:line="240" w:lineRule="auto"/>
              <w:ind w:firstLine="0"/>
              <w:jc w:val="left"/>
              <w:rPr>
                <w:sz w:val="24"/>
                <w:szCs w:val="24"/>
              </w:rPr>
            </w:pPr>
            <w:r w:rsidRPr="00192DC7">
              <w:rPr>
                <w:noProof/>
                <w:sz w:val="24"/>
                <w:szCs w:val="24"/>
              </w:rPr>
              <w:t>Председатель Комиссии</w:t>
            </w:r>
            <w:r w:rsidRPr="00192DC7">
              <w:rPr>
                <w:noProof/>
                <w:sz w:val="24"/>
                <w:szCs w:val="24"/>
              </w:rPr>
              <w:tab/>
            </w:r>
            <w:r w:rsidRPr="00192DC7">
              <w:rPr>
                <w:noProof/>
                <w:sz w:val="24"/>
                <w:szCs w:val="24"/>
              </w:rPr>
              <w:tab/>
            </w:r>
            <w:r w:rsidRPr="00192DC7">
              <w:rPr>
                <w:noProof/>
                <w:sz w:val="24"/>
                <w:szCs w:val="24"/>
              </w:rPr>
              <w:tab/>
            </w:r>
            <w:r w:rsidRPr="00192DC7">
              <w:rPr>
                <w:noProof/>
                <w:sz w:val="24"/>
                <w:szCs w:val="24"/>
              </w:rPr>
              <w:tab/>
            </w:r>
            <w:r w:rsidRPr="00192DC7">
              <w:rPr>
                <w:noProof/>
                <w:sz w:val="24"/>
                <w:szCs w:val="24"/>
              </w:rPr>
              <w:tab/>
            </w:r>
            <w:r w:rsidRPr="00192DC7">
              <w:rPr>
                <w:noProof/>
                <w:sz w:val="24"/>
                <w:szCs w:val="24"/>
              </w:rPr>
              <w:tab/>
            </w:r>
          </w:p>
          <w:p w:rsidR="00927FA4" w:rsidRPr="00192DC7" w:rsidRDefault="00927FA4" w:rsidP="008E13FB">
            <w:pPr>
              <w:pStyle w:val="22"/>
              <w:shd w:val="clear" w:color="auto" w:fill="auto"/>
              <w:spacing w:line="240" w:lineRule="auto"/>
              <w:ind w:firstLine="0"/>
              <w:jc w:val="left"/>
              <w:rPr>
                <w:sz w:val="24"/>
                <w:szCs w:val="24"/>
              </w:rPr>
            </w:pPr>
            <w:r w:rsidRPr="00192DC7">
              <w:rPr>
                <w:sz w:val="24"/>
                <w:szCs w:val="24"/>
              </w:rPr>
              <w:tab/>
            </w:r>
            <w:r w:rsidRPr="00192DC7">
              <w:rPr>
                <w:sz w:val="24"/>
                <w:szCs w:val="24"/>
              </w:rPr>
              <w:tab/>
            </w:r>
            <w:r w:rsidRPr="00192DC7">
              <w:rPr>
                <w:sz w:val="24"/>
                <w:szCs w:val="24"/>
              </w:rPr>
              <w:tab/>
            </w:r>
            <w:r w:rsidRPr="00192DC7">
              <w:rPr>
                <w:sz w:val="24"/>
                <w:szCs w:val="24"/>
              </w:rPr>
              <w:tab/>
            </w:r>
            <w:r w:rsidRPr="00192DC7">
              <w:rPr>
                <w:sz w:val="24"/>
                <w:szCs w:val="24"/>
              </w:rPr>
              <w:tab/>
            </w:r>
            <w:r w:rsidRPr="00192DC7">
              <w:rPr>
                <w:sz w:val="24"/>
                <w:szCs w:val="24"/>
              </w:rPr>
              <w:tab/>
            </w:r>
            <w:r w:rsidRPr="00192DC7">
              <w:rPr>
                <w:sz w:val="24"/>
                <w:szCs w:val="24"/>
              </w:rPr>
              <w:tab/>
            </w:r>
          </w:p>
          <w:p w:rsidR="00927FA4" w:rsidRDefault="00927FA4" w:rsidP="008E13FB">
            <w:pPr>
              <w:pStyle w:val="22"/>
              <w:shd w:val="clear" w:color="auto" w:fill="auto"/>
              <w:spacing w:line="240" w:lineRule="auto"/>
              <w:ind w:firstLine="0"/>
              <w:jc w:val="left"/>
              <w:rPr>
                <w:sz w:val="24"/>
                <w:szCs w:val="24"/>
              </w:rPr>
            </w:pPr>
            <w:r w:rsidRPr="00192DC7">
              <w:rPr>
                <w:sz w:val="24"/>
                <w:szCs w:val="24"/>
              </w:rPr>
              <w:t>Заместитель председателя комиссии</w:t>
            </w:r>
          </w:p>
          <w:p w:rsidR="00943B62" w:rsidRDefault="00943B62" w:rsidP="008E13FB">
            <w:pPr>
              <w:pStyle w:val="22"/>
              <w:shd w:val="clear" w:color="auto" w:fill="auto"/>
              <w:spacing w:line="240" w:lineRule="auto"/>
              <w:ind w:firstLine="0"/>
              <w:jc w:val="left"/>
              <w:rPr>
                <w:sz w:val="24"/>
                <w:szCs w:val="24"/>
              </w:rPr>
            </w:pPr>
          </w:p>
          <w:p w:rsidR="00943B62" w:rsidRPr="00192DC7" w:rsidRDefault="00943B62" w:rsidP="008E13FB">
            <w:pPr>
              <w:pStyle w:val="22"/>
              <w:shd w:val="clear" w:color="auto" w:fill="auto"/>
              <w:spacing w:line="240" w:lineRule="auto"/>
              <w:ind w:firstLine="0"/>
              <w:jc w:val="left"/>
              <w:rPr>
                <w:noProof/>
                <w:sz w:val="24"/>
                <w:szCs w:val="24"/>
              </w:rPr>
            </w:pPr>
          </w:p>
          <w:p w:rsidR="00927FA4" w:rsidRPr="00192DC7" w:rsidRDefault="00943B62" w:rsidP="008E13FB">
            <w:pPr>
              <w:pStyle w:val="22"/>
              <w:shd w:val="clear" w:color="auto" w:fill="auto"/>
              <w:spacing w:line="240" w:lineRule="auto"/>
              <w:ind w:firstLine="0"/>
              <w:jc w:val="left"/>
              <w:rPr>
                <w:noProof/>
                <w:sz w:val="24"/>
                <w:szCs w:val="24"/>
              </w:rPr>
            </w:pPr>
            <w:r w:rsidRPr="00192DC7">
              <w:rPr>
                <w:sz w:val="24"/>
                <w:szCs w:val="24"/>
              </w:rPr>
              <w:t>Секретарь Комиссии</w:t>
            </w:r>
          </w:p>
          <w:p w:rsidR="00927FA4" w:rsidRDefault="00927FA4" w:rsidP="008E13FB">
            <w:pPr>
              <w:pStyle w:val="22"/>
              <w:shd w:val="clear" w:color="auto" w:fill="auto"/>
              <w:spacing w:line="240" w:lineRule="auto"/>
              <w:ind w:firstLine="0"/>
              <w:jc w:val="left"/>
              <w:rPr>
                <w:noProof/>
                <w:sz w:val="24"/>
                <w:szCs w:val="24"/>
              </w:rPr>
            </w:pPr>
          </w:p>
          <w:p w:rsidR="00943B62" w:rsidRDefault="00943B62" w:rsidP="008E13FB">
            <w:pPr>
              <w:pStyle w:val="22"/>
              <w:shd w:val="clear" w:color="auto" w:fill="auto"/>
              <w:spacing w:line="240" w:lineRule="auto"/>
              <w:ind w:firstLine="0"/>
              <w:jc w:val="left"/>
              <w:rPr>
                <w:noProof/>
                <w:sz w:val="24"/>
                <w:szCs w:val="24"/>
              </w:rPr>
            </w:pPr>
          </w:p>
          <w:p w:rsidR="00943B62" w:rsidRDefault="00943B62" w:rsidP="008E13FB">
            <w:pPr>
              <w:pStyle w:val="22"/>
              <w:shd w:val="clear" w:color="auto" w:fill="auto"/>
              <w:spacing w:line="240" w:lineRule="auto"/>
              <w:ind w:firstLine="0"/>
              <w:jc w:val="left"/>
              <w:rPr>
                <w:noProof/>
                <w:sz w:val="24"/>
                <w:szCs w:val="24"/>
              </w:rPr>
            </w:pPr>
          </w:p>
          <w:p w:rsidR="00943B62" w:rsidRDefault="00943B62" w:rsidP="008E13FB">
            <w:pPr>
              <w:pStyle w:val="22"/>
              <w:shd w:val="clear" w:color="auto" w:fill="auto"/>
              <w:spacing w:line="240" w:lineRule="auto"/>
              <w:ind w:firstLine="0"/>
              <w:jc w:val="left"/>
              <w:rPr>
                <w:noProof/>
                <w:sz w:val="24"/>
                <w:szCs w:val="24"/>
              </w:rPr>
            </w:pPr>
          </w:p>
          <w:p w:rsidR="00943B62" w:rsidRPr="00192DC7" w:rsidRDefault="00943B62" w:rsidP="008E13FB">
            <w:pPr>
              <w:pStyle w:val="22"/>
              <w:shd w:val="clear" w:color="auto" w:fill="auto"/>
              <w:spacing w:line="240" w:lineRule="auto"/>
              <w:ind w:firstLine="0"/>
              <w:jc w:val="left"/>
              <w:rPr>
                <w:noProof/>
                <w:sz w:val="24"/>
                <w:szCs w:val="24"/>
              </w:rPr>
            </w:pPr>
          </w:p>
          <w:p w:rsidR="00927FA4" w:rsidRPr="00192DC7" w:rsidRDefault="00927FA4" w:rsidP="008E13FB">
            <w:pPr>
              <w:pStyle w:val="22"/>
              <w:shd w:val="clear" w:color="auto" w:fill="auto"/>
              <w:spacing w:line="240" w:lineRule="auto"/>
              <w:ind w:firstLine="0"/>
              <w:jc w:val="left"/>
              <w:rPr>
                <w:b/>
                <w:noProof/>
                <w:sz w:val="24"/>
                <w:szCs w:val="24"/>
              </w:rPr>
            </w:pPr>
            <w:r w:rsidRPr="00192DC7">
              <w:rPr>
                <w:b/>
                <w:noProof/>
                <w:sz w:val="24"/>
                <w:szCs w:val="24"/>
              </w:rPr>
              <w:t>Члены Комиссии:</w:t>
            </w:r>
          </w:p>
          <w:p w:rsidR="00927FA4" w:rsidRPr="00192DC7" w:rsidRDefault="00927FA4" w:rsidP="008E13FB">
            <w:pPr>
              <w:pStyle w:val="22"/>
              <w:shd w:val="clear" w:color="auto" w:fill="auto"/>
              <w:spacing w:line="240" w:lineRule="auto"/>
              <w:ind w:firstLine="0"/>
              <w:jc w:val="left"/>
              <w:rPr>
                <w:b/>
                <w:noProof/>
                <w:sz w:val="24"/>
                <w:szCs w:val="24"/>
              </w:rPr>
            </w:pPr>
          </w:p>
          <w:p w:rsidR="00927FA4" w:rsidRPr="00192DC7" w:rsidRDefault="00927FA4" w:rsidP="008E13FB">
            <w:pPr>
              <w:pStyle w:val="22"/>
              <w:shd w:val="clear" w:color="auto" w:fill="auto"/>
              <w:spacing w:line="240" w:lineRule="auto"/>
              <w:ind w:left="866" w:hanging="866"/>
              <w:jc w:val="left"/>
              <w:rPr>
                <w:sz w:val="24"/>
                <w:szCs w:val="24"/>
              </w:rPr>
            </w:pPr>
            <w:r w:rsidRPr="00192DC7">
              <w:rPr>
                <w:sz w:val="24"/>
                <w:szCs w:val="24"/>
              </w:rPr>
              <w:t>Колмыкова С. А.</w:t>
            </w:r>
          </w:p>
          <w:p w:rsidR="00927FA4" w:rsidRPr="00192DC7" w:rsidRDefault="00927FA4" w:rsidP="008E13FB">
            <w:pPr>
              <w:pStyle w:val="22"/>
              <w:shd w:val="clear" w:color="auto" w:fill="auto"/>
              <w:spacing w:line="240" w:lineRule="auto"/>
              <w:ind w:left="866" w:hanging="866"/>
              <w:jc w:val="left"/>
              <w:rPr>
                <w:sz w:val="24"/>
                <w:szCs w:val="24"/>
              </w:rPr>
            </w:pPr>
          </w:p>
          <w:p w:rsidR="00927FA4" w:rsidRPr="00192DC7" w:rsidRDefault="00927FA4" w:rsidP="008E13FB">
            <w:pPr>
              <w:pStyle w:val="22"/>
              <w:shd w:val="clear" w:color="auto" w:fill="auto"/>
              <w:spacing w:line="240" w:lineRule="auto"/>
              <w:ind w:firstLine="0"/>
              <w:jc w:val="left"/>
              <w:rPr>
                <w:sz w:val="24"/>
                <w:szCs w:val="24"/>
              </w:rPr>
            </w:pPr>
            <w:r w:rsidRPr="00192DC7">
              <w:rPr>
                <w:sz w:val="24"/>
                <w:szCs w:val="24"/>
              </w:rPr>
              <w:t xml:space="preserve">Суворкина А.И. </w:t>
            </w:r>
          </w:p>
          <w:p w:rsidR="00927FA4" w:rsidRPr="00192DC7" w:rsidRDefault="00927FA4" w:rsidP="008E13FB">
            <w:pPr>
              <w:pStyle w:val="22"/>
              <w:shd w:val="clear" w:color="auto" w:fill="auto"/>
              <w:spacing w:line="240" w:lineRule="auto"/>
              <w:ind w:firstLine="0"/>
              <w:jc w:val="left"/>
              <w:rPr>
                <w:sz w:val="24"/>
                <w:szCs w:val="24"/>
              </w:rPr>
            </w:pPr>
          </w:p>
          <w:p w:rsidR="00927FA4" w:rsidRPr="00192DC7" w:rsidRDefault="00927FA4" w:rsidP="008E13FB">
            <w:pPr>
              <w:pStyle w:val="22"/>
              <w:shd w:val="clear" w:color="auto" w:fill="auto"/>
              <w:spacing w:line="240" w:lineRule="auto"/>
              <w:ind w:firstLine="0"/>
              <w:jc w:val="left"/>
              <w:rPr>
                <w:sz w:val="24"/>
                <w:szCs w:val="24"/>
              </w:rPr>
            </w:pPr>
            <w:r w:rsidRPr="00192DC7">
              <w:rPr>
                <w:sz w:val="24"/>
                <w:szCs w:val="24"/>
              </w:rPr>
              <w:t xml:space="preserve">Еремеева В.С. </w:t>
            </w:r>
          </w:p>
          <w:p w:rsidR="00927FA4" w:rsidRPr="00192DC7" w:rsidRDefault="00927FA4" w:rsidP="008E13FB">
            <w:pPr>
              <w:pStyle w:val="22"/>
              <w:shd w:val="clear" w:color="auto" w:fill="auto"/>
              <w:spacing w:line="240" w:lineRule="auto"/>
              <w:ind w:firstLine="0"/>
              <w:jc w:val="left"/>
              <w:rPr>
                <w:sz w:val="24"/>
                <w:szCs w:val="24"/>
              </w:rPr>
            </w:pPr>
          </w:p>
          <w:p w:rsidR="00927FA4" w:rsidRPr="00192DC7" w:rsidRDefault="00927FA4" w:rsidP="008E13FB">
            <w:pPr>
              <w:pStyle w:val="22"/>
              <w:shd w:val="clear" w:color="auto" w:fill="auto"/>
              <w:spacing w:line="240" w:lineRule="auto"/>
              <w:ind w:firstLine="0"/>
              <w:jc w:val="left"/>
              <w:rPr>
                <w:sz w:val="24"/>
                <w:szCs w:val="24"/>
              </w:rPr>
            </w:pPr>
            <w:r w:rsidRPr="00192DC7">
              <w:rPr>
                <w:sz w:val="24"/>
                <w:szCs w:val="24"/>
              </w:rPr>
              <w:t xml:space="preserve">Спирина Е.В. </w:t>
            </w:r>
          </w:p>
          <w:p w:rsidR="00927FA4" w:rsidRPr="00192DC7" w:rsidRDefault="00927FA4" w:rsidP="008E13FB">
            <w:pPr>
              <w:pStyle w:val="22"/>
              <w:shd w:val="clear" w:color="auto" w:fill="auto"/>
              <w:spacing w:line="240" w:lineRule="auto"/>
              <w:ind w:firstLine="0"/>
              <w:jc w:val="left"/>
              <w:rPr>
                <w:sz w:val="24"/>
                <w:szCs w:val="24"/>
              </w:rPr>
            </w:pPr>
          </w:p>
          <w:p w:rsidR="00927FA4" w:rsidRPr="00192DC7" w:rsidRDefault="00927FA4" w:rsidP="008E13FB">
            <w:pPr>
              <w:pStyle w:val="22"/>
              <w:shd w:val="clear" w:color="auto" w:fill="auto"/>
              <w:spacing w:line="240" w:lineRule="auto"/>
              <w:ind w:firstLine="0"/>
              <w:jc w:val="left"/>
              <w:rPr>
                <w:sz w:val="24"/>
                <w:szCs w:val="24"/>
              </w:rPr>
            </w:pPr>
            <w:r w:rsidRPr="00192DC7">
              <w:rPr>
                <w:sz w:val="24"/>
                <w:szCs w:val="24"/>
              </w:rPr>
              <w:t>Аниченков А.А.</w:t>
            </w:r>
          </w:p>
          <w:p w:rsidR="00927FA4" w:rsidRPr="00192DC7" w:rsidRDefault="00927FA4" w:rsidP="008E13FB">
            <w:pPr>
              <w:pStyle w:val="22"/>
              <w:shd w:val="clear" w:color="auto" w:fill="auto"/>
              <w:spacing w:line="240" w:lineRule="auto"/>
              <w:ind w:firstLine="0"/>
              <w:jc w:val="left"/>
              <w:rPr>
                <w:sz w:val="24"/>
                <w:szCs w:val="24"/>
              </w:rPr>
            </w:pPr>
          </w:p>
          <w:p w:rsidR="00927FA4" w:rsidRDefault="00927FA4" w:rsidP="003A4A6E">
            <w:pPr>
              <w:pStyle w:val="22"/>
              <w:shd w:val="clear" w:color="auto" w:fill="auto"/>
              <w:spacing w:line="240" w:lineRule="auto"/>
              <w:ind w:firstLine="0"/>
              <w:jc w:val="left"/>
              <w:rPr>
                <w:sz w:val="24"/>
                <w:szCs w:val="24"/>
              </w:rPr>
            </w:pPr>
            <w:r w:rsidRPr="00192DC7">
              <w:rPr>
                <w:sz w:val="24"/>
                <w:szCs w:val="24"/>
              </w:rPr>
              <w:t>Акинин Е.А.</w:t>
            </w:r>
          </w:p>
          <w:p w:rsidR="0037077A" w:rsidRDefault="0037077A" w:rsidP="003A4A6E">
            <w:pPr>
              <w:pStyle w:val="22"/>
              <w:shd w:val="clear" w:color="auto" w:fill="auto"/>
              <w:spacing w:line="240" w:lineRule="auto"/>
              <w:ind w:firstLine="0"/>
              <w:jc w:val="left"/>
              <w:rPr>
                <w:sz w:val="24"/>
                <w:szCs w:val="24"/>
              </w:rPr>
            </w:pPr>
          </w:p>
          <w:p w:rsidR="0037077A" w:rsidRPr="00192DC7" w:rsidRDefault="0037077A" w:rsidP="003A4A6E">
            <w:pPr>
              <w:pStyle w:val="22"/>
              <w:shd w:val="clear" w:color="auto" w:fill="auto"/>
              <w:spacing w:line="240" w:lineRule="auto"/>
              <w:ind w:firstLine="0"/>
              <w:jc w:val="left"/>
              <w:rPr>
                <w:noProof/>
                <w:sz w:val="24"/>
                <w:szCs w:val="24"/>
              </w:rPr>
            </w:pPr>
            <w:r>
              <w:rPr>
                <w:sz w:val="24"/>
                <w:szCs w:val="24"/>
              </w:rPr>
              <w:t>Селезнева И.И.</w:t>
            </w:r>
          </w:p>
        </w:tc>
        <w:tc>
          <w:tcPr>
            <w:tcW w:w="4132" w:type="dxa"/>
          </w:tcPr>
          <w:p w:rsidR="00927FA4" w:rsidRPr="00192DC7" w:rsidRDefault="00943B62" w:rsidP="008E13FB">
            <w:pPr>
              <w:pStyle w:val="22"/>
              <w:shd w:val="clear" w:color="auto" w:fill="auto"/>
              <w:spacing w:line="240" w:lineRule="auto"/>
              <w:ind w:left="1312" w:hanging="425"/>
              <w:jc w:val="left"/>
              <w:rPr>
                <w:sz w:val="24"/>
                <w:szCs w:val="24"/>
              </w:rPr>
            </w:pPr>
            <w:r w:rsidRPr="00192DC7">
              <w:rPr>
                <w:noProof/>
                <w:sz w:val="24"/>
                <w:szCs w:val="24"/>
              </w:rPr>
              <w:t>Ю.А.</w:t>
            </w:r>
            <w:r>
              <w:rPr>
                <w:noProof/>
                <w:sz w:val="24"/>
                <w:szCs w:val="24"/>
              </w:rPr>
              <w:t xml:space="preserve"> </w:t>
            </w:r>
            <w:r w:rsidR="00927FA4" w:rsidRPr="00192DC7">
              <w:rPr>
                <w:noProof/>
                <w:sz w:val="24"/>
                <w:szCs w:val="24"/>
              </w:rPr>
              <w:t xml:space="preserve">Фомина </w:t>
            </w:r>
          </w:p>
          <w:p w:rsidR="00927FA4" w:rsidRPr="00192DC7" w:rsidRDefault="00927FA4" w:rsidP="008E13FB">
            <w:pPr>
              <w:pStyle w:val="22"/>
              <w:shd w:val="clear" w:color="auto" w:fill="auto"/>
              <w:spacing w:line="240" w:lineRule="auto"/>
              <w:ind w:left="1312" w:hanging="425"/>
              <w:jc w:val="left"/>
              <w:rPr>
                <w:sz w:val="24"/>
                <w:szCs w:val="24"/>
              </w:rPr>
            </w:pPr>
          </w:p>
          <w:p w:rsidR="00927FA4" w:rsidRPr="00192DC7" w:rsidRDefault="00927FA4" w:rsidP="008E13FB">
            <w:pPr>
              <w:pStyle w:val="22"/>
              <w:shd w:val="clear" w:color="auto" w:fill="auto"/>
              <w:spacing w:line="240" w:lineRule="auto"/>
              <w:ind w:left="1312" w:hanging="425"/>
              <w:jc w:val="left"/>
              <w:rPr>
                <w:sz w:val="24"/>
                <w:szCs w:val="24"/>
              </w:rPr>
            </w:pPr>
          </w:p>
          <w:p w:rsidR="00927FA4" w:rsidRPr="00192DC7" w:rsidRDefault="00943B62" w:rsidP="008E13FB">
            <w:pPr>
              <w:pStyle w:val="22"/>
              <w:shd w:val="clear" w:color="auto" w:fill="auto"/>
              <w:spacing w:line="240" w:lineRule="auto"/>
              <w:ind w:left="1312" w:hanging="425"/>
              <w:jc w:val="left"/>
              <w:rPr>
                <w:sz w:val="24"/>
                <w:szCs w:val="24"/>
              </w:rPr>
            </w:pPr>
            <w:r w:rsidRPr="00192DC7">
              <w:rPr>
                <w:sz w:val="24"/>
                <w:szCs w:val="24"/>
              </w:rPr>
              <w:t>С.Ю.</w:t>
            </w:r>
            <w:r>
              <w:rPr>
                <w:sz w:val="24"/>
                <w:szCs w:val="24"/>
              </w:rPr>
              <w:t xml:space="preserve"> </w:t>
            </w:r>
            <w:r w:rsidR="00927FA4" w:rsidRPr="00192DC7">
              <w:rPr>
                <w:sz w:val="24"/>
                <w:szCs w:val="24"/>
              </w:rPr>
              <w:t xml:space="preserve">Пранцев </w:t>
            </w:r>
          </w:p>
          <w:p w:rsidR="00927FA4" w:rsidRDefault="00927FA4" w:rsidP="008E13FB">
            <w:pPr>
              <w:pStyle w:val="22"/>
              <w:shd w:val="clear" w:color="auto" w:fill="auto"/>
              <w:spacing w:line="240" w:lineRule="auto"/>
              <w:ind w:left="1312" w:hanging="425"/>
              <w:jc w:val="left"/>
              <w:rPr>
                <w:sz w:val="24"/>
                <w:szCs w:val="24"/>
              </w:rPr>
            </w:pPr>
          </w:p>
          <w:p w:rsidR="00943B62" w:rsidRPr="00192DC7" w:rsidRDefault="00943B62" w:rsidP="008E13FB">
            <w:pPr>
              <w:pStyle w:val="22"/>
              <w:shd w:val="clear" w:color="auto" w:fill="auto"/>
              <w:spacing w:line="240" w:lineRule="auto"/>
              <w:ind w:left="1312" w:hanging="425"/>
              <w:jc w:val="left"/>
              <w:rPr>
                <w:sz w:val="24"/>
                <w:szCs w:val="24"/>
              </w:rPr>
            </w:pPr>
          </w:p>
          <w:p w:rsidR="00943B62" w:rsidRPr="00192DC7" w:rsidRDefault="00943B62" w:rsidP="00943B62">
            <w:pPr>
              <w:pStyle w:val="22"/>
              <w:shd w:val="clear" w:color="auto" w:fill="auto"/>
              <w:spacing w:line="240" w:lineRule="auto"/>
              <w:ind w:left="1312" w:hanging="425"/>
              <w:jc w:val="left"/>
              <w:rPr>
                <w:sz w:val="24"/>
                <w:szCs w:val="24"/>
              </w:rPr>
            </w:pPr>
            <w:r w:rsidRPr="00192DC7">
              <w:rPr>
                <w:sz w:val="24"/>
                <w:szCs w:val="24"/>
              </w:rPr>
              <w:t>А.А.</w:t>
            </w:r>
            <w:r>
              <w:rPr>
                <w:sz w:val="24"/>
                <w:szCs w:val="24"/>
              </w:rPr>
              <w:t xml:space="preserve"> </w:t>
            </w:r>
            <w:r w:rsidRPr="00192DC7">
              <w:rPr>
                <w:sz w:val="24"/>
                <w:szCs w:val="24"/>
              </w:rPr>
              <w:t xml:space="preserve">Ахмедова </w:t>
            </w:r>
          </w:p>
          <w:p w:rsidR="00927FA4" w:rsidRPr="00192DC7" w:rsidRDefault="00927FA4" w:rsidP="008E13FB">
            <w:pPr>
              <w:pStyle w:val="22"/>
              <w:shd w:val="clear" w:color="auto" w:fill="auto"/>
              <w:spacing w:line="240" w:lineRule="auto"/>
              <w:ind w:left="866" w:hanging="866"/>
              <w:jc w:val="left"/>
              <w:rPr>
                <w:sz w:val="24"/>
                <w:szCs w:val="24"/>
              </w:rPr>
            </w:pPr>
          </w:p>
          <w:p w:rsidR="00927FA4" w:rsidRPr="00192DC7" w:rsidRDefault="00927FA4" w:rsidP="008E13FB">
            <w:pPr>
              <w:pStyle w:val="22"/>
              <w:shd w:val="clear" w:color="auto" w:fill="auto"/>
              <w:spacing w:line="240" w:lineRule="auto"/>
              <w:ind w:left="866" w:hanging="866"/>
              <w:jc w:val="left"/>
              <w:rPr>
                <w:sz w:val="24"/>
                <w:szCs w:val="24"/>
              </w:rPr>
            </w:pPr>
          </w:p>
          <w:p w:rsidR="00927FA4" w:rsidRPr="00192DC7" w:rsidRDefault="00927FA4" w:rsidP="008E13FB">
            <w:pPr>
              <w:pStyle w:val="22"/>
              <w:shd w:val="clear" w:color="auto" w:fill="auto"/>
              <w:spacing w:line="240" w:lineRule="auto"/>
              <w:ind w:left="866" w:hanging="866"/>
              <w:jc w:val="left"/>
              <w:rPr>
                <w:sz w:val="24"/>
                <w:szCs w:val="24"/>
              </w:rPr>
            </w:pPr>
          </w:p>
          <w:p w:rsidR="00927FA4" w:rsidRPr="00192DC7" w:rsidRDefault="00927FA4" w:rsidP="008E13FB">
            <w:pPr>
              <w:pStyle w:val="22"/>
              <w:shd w:val="clear" w:color="auto" w:fill="auto"/>
              <w:spacing w:line="240" w:lineRule="auto"/>
              <w:ind w:left="866" w:hanging="866"/>
              <w:jc w:val="left"/>
              <w:rPr>
                <w:sz w:val="24"/>
                <w:szCs w:val="24"/>
              </w:rPr>
            </w:pPr>
          </w:p>
          <w:p w:rsidR="00927FA4" w:rsidRPr="00192DC7" w:rsidRDefault="00927FA4" w:rsidP="008E13FB">
            <w:pPr>
              <w:pStyle w:val="22"/>
              <w:shd w:val="clear" w:color="auto" w:fill="auto"/>
              <w:spacing w:line="240" w:lineRule="auto"/>
              <w:ind w:left="866" w:hanging="866"/>
              <w:jc w:val="left"/>
              <w:rPr>
                <w:b/>
                <w:sz w:val="24"/>
                <w:szCs w:val="24"/>
              </w:rPr>
            </w:pPr>
          </w:p>
          <w:p w:rsidR="00927FA4" w:rsidRPr="00192DC7" w:rsidRDefault="00927FA4" w:rsidP="008E13FB">
            <w:pPr>
              <w:pStyle w:val="22"/>
              <w:shd w:val="clear" w:color="auto" w:fill="auto"/>
              <w:spacing w:line="240" w:lineRule="auto"/>
              <w:ind w:left="866" w:hanging="866"/>
              <w:jc w:val="left"/>
              <w:rPr>
                <w:sz w:val="24"/>
                <w:szCs w:val="24"/>
              </w:rPr>
            </w:pPr>
          </w:p>
          <w:p w:rsidR="00927FA4" w:rsidRPr="00192DC7" w:rsidRDefault="00927FA4" w:rsidP="008E13FB">
            <w:pPr>
              <w:pStyle w:val="22"/>
              <w:shd w:val="clear" w:color="auto" w:fill="auto"/>
              <w:spacing w:line="240" w:lineRule="auto"/>
              <w:ind w:left="866" w:hanging="866"/>
              <w:jc w:val="left"/>
              <w:rPr>
                <w:sz w:val="24"/>
                <w:szCs w:val="24"/>
              </w:rPr>
            </w:pPr>
          </w:p>
          <w:p w:rsidR="00927FA4" w:rsidRPr="00192DC7" w:rsidRDefault="00927FA4" w:rsidP="008E13FB">
            <w:pPr>
              <w:pStyle w:val="22"/>
              <w:shd w:val="clear" w:color="auto" w:fill="auto"/>
              <w:spacing w:line="240" w:lineRule="auto"/>
              <w:ind w:left="866" w:hanging="866"/>
              <w:jc w:val="left"/>
              <w:rPr>
                <w:sz w:val="24"/>
                <w:szCs w:val="24"/>
              </w:rPr>
            </w:pPr>
          </w:p>
          <w:p w:rsidR="00927FA4" w:rsidRPr="00192DC7" w:rsidRDefault="00927FA4" w:rsidP="008E13FB">
            <w:pPr>
              <w:pStyle w:val="22"/>
              <w:shd w:val="clear" w:color="auto" w:fill="auto"/>
              <w:spacing w:line="240" w:lineRule="auto"/>
              <w:ind w:left="866" w:hanging="866"/>
              <w:jc w:val="left"/>
              <w:rPr>
                <w:sz w:val="24"/>
                <w:szCs w:val="24"/>
              </w:rPr>
            </w:pPr>
          </w:p>
          <w:p w:rsidR="00927FA4" w:rsidRPr="00192DC7" w:rsidRDefault="00927FA4" w:rsidP="008E13FB">
            <w:pPr>
              <w:pStyle w:val="22"/>
              <w:shd w:val="clear" w:color="auto" w:fill="auto"/>
              <w:spacing w:line="240" w:lineRule="auto"/>
              <w:ind w:left="866" w:hanging="866"/>
              <w:jc w:val="left"/>
              <w:rPr>
                <w:sz w:val="24"/>
                <w:szCs w:val="24"/>
              </w:rPr>
            </w:pPr>
          </w:p>
          <w:p w:rsidR="00927FA4" w:rsidRPr="00192DC7" w:rsidRDefault="00927FA4" w:rsidP="008E13FB">
            <w:pPr>
              <w:pStyle w:val="22"/>
              <w:shd w:val="clear" w:color="auto" w:fill="auto"/>
              <w:spacing w:line="240" w:lineRule="auto"/>
              <w:ind w:left="866" w:hanging="866"/>
              <w:jc w:val="left"/>
              <w:rPr>
                <w:sz w:val="24"/>
                <w:szCs w:val="24"/>
              </w:rPr>
            </w:pPr>
          </w:p>
          <w:p w:rsidR="00927FA4" w:rsidRPr="00192DC7" w:rsidRDefault="00927FA4" w:rsidP="008E13FB">
            <w:pPr>
              <w:pStyle w:val="22"/>
              <w:shd w:val="clear" w:color="auto" w:fill="auto"/>
              <w:spacing w:line="240" w:lineRule="auto"/>
              <w:ind w:left="866" w:hanging="866"/>
              <w:jc w:val="left"/>
              <w:rPr>
                <w:sz w:val="24"/>
                <w:szCs w:val="24"/>
              </w:rPr>
            </w:pPr>
          </w:p>
          <w:p w:rsidR="00927FA4" w:rsidRPr="00192DC7" w:rsidRDefault="00927FA4" w:rsidP="008E13FB">
            <w:pPr>
              <w:pStyle w:val="22"/>
              <w:shd w:val="clear" w:color="auto" w:fill="auto"/>
              <w:spacing w:line="240" w:lineRule="auto"/>
              <w:ind w:left="866" w:hanging="866"/>
              <w:jc w:val="left"/>
              <w:rPr>
                <w:noProof/>
                <w:sz w:val="24"/>
                <w:szCs w:val="24"/>
              </w:rPr>
            </w:pPr>
          </w:p>
        </w:tc>
      </w:tr>
    </w:tbl>
    <w:p w:rsidR="00927FA4" w:rsidRPr="00192DC7" w:rsidRDefault="00927FA4" w:rsidP="008E13FB">
      <w:pPr>
        <w:pStyle w:val="22"/>
        <w:shd w:val="clear" w:color="auto" w:fill="auto"/>
        <w:spacing w:after="392" w:line="240" w:lineRule="auto"/>
        <w:ind w:firstLine="740"/>
        <w:rPr>
          <w:sz w:val="24"/>
          <w:szCs w:val="24"/>
        </w:rPr>
      </w:pPr>
    </w:p>
    <w:tbl>
      <w:tblPr>
        <w:tblStyle w:val="a5"/>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3"/>
      </w:tblGrid>
      <w:tr w:rsidR="00361CD2" w:rsidRPr="00192DC7" w:rsidTr="00080782">
        <w:tc>
          <w:tcPr>
            <w:tcW w:w="6863" w:type="dxa"/>
          </w:tcPr>
          <w:p w:rsidR="00361CD2" w:rsidRPr="00192DC7" w:rsidRDefault="00361CD2" w:rsidP="008E13FB">
            <w:pPr>
              <w:rPr>
                <w:rFonts w:ascii="Times New Roman" w:hAnsi="Times New Roman" w:cs="Times New Roman"/>
                <w:sz w:val="24"/>
                <w:szCs w:val="24"/>
              </w:rPr>
            </w:pPr>
          </w:p>
        </w:tc>
      </w:tr>
      <w:tr w:rsidR="00361CD2" w:rsidRPr="00192DC7" w:rsidTr="00080782">
        <w:tc>
          <w:tcPr>
            <w:tcW w:w="6863" w:type="dxa"/>
          </w:tcPr>
          <w:p w:rsidR="00361CD2" w:rsidRPr="00192DC7" w:rsidRDefault="00361CD2" w:rsidP="008E13FB">
            <w:pPr>
              <w:rPr>
                <w:rFonts w:ascii="Times New Roman" w:hAnsi="Times New Roman" w:cs="Times New Roman"/>
                <w:sz w:val="24"/>
                <w:szCs w:val="24"/>
              </w:rPr>
            </w:pPr>
          </w:p>
        </w:tc>
      </w:tr>
    </w:tbl>
    <w:p w:rsidR="00361CD2" w:rsidRPr="00192DC7" w:rsidRDefault="00361CD2" w:rsidP="008E13FB">
      <w:pPr>
        <w:pStyle w:val="22"/>
        <w:shd w:val="clear" w:color="auto" w:fill="auto"/>
        <w:spacing w:after="392" w:line="240" w:lineRule="auto"/>
        <w:ind w:firstLine="740"/>
        <w:rPr>
          <w:sz w:val="24"/>
          <w:szCs w:val="24"/>
        </w:rPr>
      </w:pPr>
    </w:p>
    <w:sectPr w:rsidR="00361CD2" w:rsidRPr="00192DC7" w:rsidSect="0075368F">
      <w:pgSz w:w="11900" w:h="16840"/>
      <w:pgMar w:top="900" w:right="974" w:bottom="1372" w:left="15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723" w:rsidRDefault="00785723">
      <w:r>
        <w:separator/>
      </w:r>
    </w:p>
  </w:endnote>
  <w:endnote w:type="continuationSeparator" w:id="0">
    <w:p w:rsidR="00785723" w:rsidRDefault="0078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723" w:rsidRDefault="00785723"/>
  </w:footnote>
  <w:footnote w:type="continuationSeparator" w:id="0">
    <w:p w:rsidR="00785723" w:rsidRDefault="0078572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0F28"/>
    <w:multiLevelType w:val="multilevel"/>
    <w:tmpl w:val="3162F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6878FD"/>
    <w:multiLevelType w:val="hybridMultilevel"/>
    <w:tmpl w:val="BF223060"/>
    <w:lvl w:ilvl="0" w:tplc="A1F23E0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4014D3F"/>
    <w:multiLevelType w:val="hybridMultilevel"/>
    <w:tmpl w:val="E152C91C"/>
    <w:lvl w:ilvl="0" w:tplc="B8ECA380">
      <w:start w:val="1"/>
      <w:numFmt w:val="decimal"/>
      <w:lvlText w:val="%1."/>
      <w:lvlJc w:val="left"/>
      <w:pPr>
        <w:ind w:left="7590" w:hanging="360"/>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3" w15:restartNumberingAfterBreak="0">
    <w:nsid w:val="6000382B"/>
    <w:multiLevelType w:val="hybridMultilevel"/>
    <w:tmpl w:val="8A1CF5DA"/>
    <w:lvl w:ilvl="0" w:tplc="9C76D986">
      <w:start w:val="1"/>
      <w:numFmt w:val="decimal"/>
      <w:lvlText w:val="%1."/>
      <w:lvlJc w:val="left"/>
      <w:pPr>
        <w:ind w:left="1211"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249AD"/>
    <w:rsid w:val="000451EE"/>
    <w:rsid w:val="00057347"/>
    <w:rsid w:val="000718F1"/>
    <w:rsid w:val="00087E9A"/>
    <w:rsid w:val="000B0A60"/>
    <w:rsid w:val="000B4F20"/>
    <w:rsid w:val="000C773B"/>
    <w:rsid w:val="00101E3B"/>
    <w:rsid w:val="00192DC7"/>
    <w:rsid w:val="001C1FCA"/>
    <w:rsid w:val="0020044C"/>
    <w:rsid w:val="002067BB"/>
    <w:rsid w:val="002F139D"/>
    <w:rsid w:val="003027B7"/>
    <w:rsid w:val="00322ABB"/>
    <w:rsid w:val="00356483"/>
    <w:rsid w:val="00361CD2"/>
    <w:rsid w:val="0037077A"/>
    <w:rsid w:val="00377E10"/>
    <w:rsid w:val="003962D9"/>
    <w:rsid w:val="003A4A6E"/>
    <w:rsid w:val="003E1456"/>
    <w:rsid w:val="003E1EDE"/>
    <w:rsid w:val="00437152"/>
    <w:rsid w:val="004A1A75"/>
    <w:rsid w:val="005249AD"/>
    <w:rsid w:val="006173F9"/>
    <w:rsid w:val="00624105"/>
    <w:rsid w:val="006C23E1"/>
    <w:rsid w:val="007136B5"/>
    <w:rsid w:val="00730F3A"/>
    <w:rsid w:val="0075368F"/>
    <w:rsid w:val="00761040"/>
    <w:rsid w:val="00772F6E"/>
    <w:rsid w:val="00785723"/>
    <w:rsid w:val="007903AF"/>
    <w:rsid w:val="00795AC0"/>
    <w:rsid w:val="0079740E"/>
    <w:rsid w:val="007B58AB"/>
    <w:rsid w:val="00811481"/>
    <w:rsid w:val="00830C1A"/>
    <w:rsid w:val="008E13FB"/>
    <w:rsid w:val="008E7BF5"/>
    <w:rsid w:val="00912667"/>
    <w:rsid w:val="00927FA4"/>
    <w:rsid w:val="0093184C"/>
    <w:rsid w:val="00943B62"/>
    <w:rsid w:val="009C0D19"/>
    <w:rsid w:val="00A00B7C"/>
    <w:rsid w:val="00AB0DA6"/>
    <w:rsid w:val="00AC62DA"/>
    <w:rsid w:val="00AE0334"/>
    <w:rsid w:val="00AE7363"/>
    <w:rsid w:val="00BB6B18"/>
    <w:rsid w:val="00C15233"/>
    <w:rsid w:val="00C94184"/>
    <w:rsid w:val="00CC29EC"/>
    <w:rsid w:val="00CC34B4"/>
    <w:rsid w:val="00D245F9"/>
    <w:rsid w:val="00D573E7"/>
    <w:rsid w:val="00D65C5D"/>
    <w:rsid w:val="00D90A97"/>
    <w:rsid w:val="00DD08C4"/>
    <w:rsid w:val="00E60FA2"/>
    <w:rsid w:val="00E77542"/>
    <w:rsid w:val="00EB432C"/>
    <w:rsid w:val="00F62C95"/>
    <w:rsid w:val="00F85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26ED"/>
  <w15:docId w15:val="{D9D9714F-7806-4A83-BB12-28C4E8F6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22ABB"/>
    <w:rPr>
      <w:color w:val="000000"/>
    </w:rPr>
  </w:style>
  <w:style w:type="paragraph" w:styleId="1">
    <w:name w:val="heading 1"/>
    <w:basedOn w:val="a"/>
    <w:link w:val="10"/>
    <w:qFormat/>
    <w:rsid w:val="00BB6B1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6"/>
      <w:szCs w:val="3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9"/>
      <w:szCs w:val="19"/>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4">
    <w:name w:val="Подпись к картинке"/>
    <w:basedOn w:val="a"/>
    <w:link w:val="Exact"/>
    <w:pPr>
      <w:shd w:val="clear" w:color="auto" w:fill="FFFFFF"/>
      <w:spacing w:line="277" w:lineRule="exact"/>
    </w:pPr>
    <w:rPr>
      <w:rFonts w:ascii="Times New Roman" w:eastAsia="Times New Roman" w:hAnsi="Times New Roman" w:cs="Times New Roman"/>
      <w:sz w:val="22"/>
      <w:szCs w:val="22"/>
    </w:rPr>
  </w:style>
  <w:style w:type="paragraph" w:customStyle="1" w:styleId="22">
    <w:name w:val="Основной текст (2)"/>
    <w:basedOn w:val="a"/>
    <w:link w:val="21"/>
    <w:pPr>
      <w:shd w:val="clear" w:color="auto" w:fill="FFFFFF"/>
      <w:spacing w:line="828" w:lineRule="exact"/>
      <w:ind w:hanging="460"/>
      <w:jc w:val="both"/>
    </w:pPr>
    <w:rPr>
      <w:rFonts w:ascii="Times New Roman" w:eastAsia="Times New Roman" w:hAnsi="Times New Roman" w:cs="Times New Roman"/>
      <w:sz w:val="22"/>
      <w:szCs w:val="22"/>
    </w:rPr>
  </w:style>
  <w:style w:type="paragraph" w:customStyle="1" w:styleId="12">
    <w:name w:val="Заголовок №1"/>
    <w:basedOn w:val="a"/>
    <w:link w:val="11"/>
    <w:pPr>
      <w:shd w:val="clear" w:color="auto" w:fill="FFFFFF"/>
      <w:spacing w:before="240" w:after="360" w:line="410" w:lineRule="exact"/>
      <w:jc w:val="center"/>
      <w:outlineLvl w:val="0"/>
    </w:pPr>
    <w:rPr>
      <w:rFonts w:ascii="Times New Roman" w:eastAsia="Times New Roman" w:hAnsi="Times New Roman" w:cs="Times New Roman"/>
      <w:b/>
      <w:bCs/>
      <w:sz w:val="36"/>
      <w:szCs w:val="36"/>
    </w:rPr>
  </w:style>
  <w:style w:type="paragraph" w:customStyle="1" w:styleId="20">
    <w:name w:val="Заголовок №2"/>
    <w:basedOn w:val="a"/>
    <w:link w:val="2"/>
    <w:pPr>
      <w:shd w:val="clear" w:color="auto" w:fill="FFFFFF"/>
      <w:spacing w:before="360" w:after="240" w:line="0" w:lineRule="atLeas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240" w:after="60" w:line="320"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60" w:after="1020" w:line="0" w:lineRule="atLeast"/>
      <w:jc w:val="both"/>
    </w:pPr>
    <w:rPr>
      <w:rFonts w:ascii="Times New Roman" w:eastAsia="Times New Roman" w:hAnsi="Times New Roman" w:cs="Times New Roman"/>
      <w:b/>
      <w:bCs/>
      <w:sz w:val="19"/>
      <w:szCs w:val="19"/>
    </w:rPr>
  </w:style>
  <w:style w:type="paragraph" w:customStyle="1" w:styleId="32">
    <w:name w:val="Заголовок №3"/>
    <w:basedOn w:val="a"/>
    <w:link w:val="31"/>
    <w:pPr>
      <w:shd w:val="clear" w:color="auto" w:fill="FFFFFF"/>
      <w:spacing w:before="1020" w:line="828" w:lineRule="exact"/>
      <w:jc w:val="both"/>
      <w:outlineLvl w:val="2"/>
    </w:pPr>
    <w:rPr>
      <w:rFonts w:ascii="Times New Roman" w:eastAsia="Times New Roman" w:hAnsi="Times New Roman" w:cs="Times New Roman"/>
      <w:b/>
      <w:bCs/>
    </w:rPr>
  </w:style>
  <w:style w:type="table" w:styleId="a5">
    <w:name w:val="Table Grid"/>
    <w:basedOn w:val="a1"/>
    <w:uiPriority w:val="59"/>
    <w:rsid w:val="00AC62DA"/>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027B7"/>
    <w:rPr>
      <w:rFonts w:ascii="Segoe UI" w:hAnsi="Segoe UI" w:cs="Segoe UI"/>
      <w:sz w:val="18"/>
      <w:szCs w:val="18"/>
    </w:rPr>
  </w:style>
  <w:style w:type="character" w:customStyle="1" w:styleId="a7">
    <w:name w:val="Текст выноски Знак"/>
    <w:basedOn w:val="a0"/>
    <w:link w:val="a6"/>
    <w:uiPriority w:val="99"/>
    <w:semiHidden/>
    <w:rsid w:val="003027B7"/>
    <w:rPr>
      <w:rFonts w:ascii="Segoe UI" w:hAnsi="Segoe UI" w:cs="Segoe UI"/>
      <w:color w:val="000000"/>
      <w:sz w:val="18"/>
      <w:szCs w:val="18"/>
    </w:rPr>
  </w:style>
  <w:style w:type="character" w:customStyle="1" w:styleId="10">
    <w:name w:val="Заголовок 1 Знак"/>
    <w:basedOn w:val="a0"/>
    <w:link w:val="1"/>
    <w:rsid w:val="00BB6B18"/>
    <w:rPr>
      <w:rFonts w:ascii="Times New Roman" w:eastAsia="Times New Roman" w:hAnsi="Times New Roman" w:cs="Times New Roman"/>
      <w:b/>
      <w:bCs/>
      <w:kern w:val="36"/>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303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g-h@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4</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49</cp:revision>
  <cp:lastPrinted>2019-01-18T11:50:00Z</cp:lastPrinted>
  <dcterms:created xsi:type="dcterms:W3CDTF">2019-01-16T09:34:00Z</dcterms:created>
  <dcterms:modified xsi:type="dcterms:W3CDTF">2019-01-21T07:16:00Z</dcterms:modified>
</cp:coreProperties>
</file>